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3D86B" w14:textId="3A1891F2" w:rsidR="001E59F3" w:rsidRDefault="005704FD" w:rsidP="00294483">
      <w:r>
        <w:rPr>
          <w:noProof/>
        </w:rPr>
        <w:drawing>
          <wp:anchor distT="0" distB="0" distL="114300" distR="114300" simplePos="0" relativeHeight="251672576" behindDoc="0" locked="0" layoutInCell="1" allowOverlap="1" wp14:anchorId="5BA3C8F4" wp14:editId="56BA5CBE">
            <wp:simplePos x="0" y="0"/>
            <wp:positionH relativeFrom="column">
              <wp:posOffset>-2658772</wp:posOffset>
            </wp:positionH>
            <wp:positionV relativeFrom="paragraph">
              <wp:posOffset>-863562</wp:posOffset>
            </wp:positionV>
            <wp:extent cx="7490129" cy="4993805"/>
            <wp:effectExtent l="0" t="0" r="0" b="0"/>
            <wp:wrapNone/>
            <wp:docPr id="2059347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47409" name="Picture 2059347409"/>
                    <pic:cNvPicPr/>
                  </pic:nvPicPr>
                  <pic:blipFill>
                    <a:blip r:embed="rId8"/>
                    <a:stretch>
                      <a:fillRect/>
                    </a:stretch>
                  </pic:blipFill>
                  <pic:spPr>
                    <a:xfrm>
                      <a:off x="0" y="0"/>
                      <a:ext cx="7490129" cy="4993805"/>
                    </a:xfrm>
                    <a:prstGeom prst="rect">
                      <a:avLst/>
                    </a:prstGeom>
                  </pic:spPr>
                </pic:pic>
              </a:graphicData>
            </a:graphic>
            <wp14:sizeRelH relativeFrom="margin">
              <wp14:pctWidth>0</wp14:pctWidth>
            </wp14:sizeRelH>
            <wp14:sizeRelV relativeFrom="margin">
              <wp14:pctHeight>0</wp14:pctHeight>
            </wp14:sizeRelV>
          </wp:anchor>
        </w:drawing>
      </w:r>
      <w:r w:rsidR="00F400D5">
        <w:tab/>
      </w:r>
    </w:p>
    <w:tbl>
      <w:tblPr>
        <w:tblpPr w:leftFromText="180" w:rightFromText="180" w:vertAnchor="text" w:horzAnchor="margin" w:tblpY="6595"/>
        <w:tblW w:w="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00"/>
      </w:tblGrid>
      <w:tr w:rsidR="003E5660" w:rsidRPr="00483212" w14:paraId="3C03F65B" w14:textId="77777777" w:rsidTr="005704FD">
        <w:trPr>
          <w:trHeight w:val="2361"/>
        </w:trPr>
        <w:tc>
          <w:tcPr>
            <w:tcW w:w="6300" w:type="dxa"/>
            <w:tcBorders>
              <w:top w:val="nil"/>
              <w:left w:val="nil"/>
              <w:bottom w:val="nil"/>
              <w:right w:val="nil"/>
            </w:tcBorders>
            <w:vAlign w:val="center"/>
          </w:tcPr>
          <w:p w14:paraId="3632A4E3" w14:textId="30D36C75" w:rsidR="003E5660" w:rsidRPr="005704FD" w:rsidRDefault="003E5660" w:rsidP="005704FD">
            <w:pPr>
              <w:pStyle w:val="Title"/>
              <w:spacing w:line="240" w:lineRule="auto"/>
              <w:rPr>
                <w:b/>
                <w:bCs/>
                <w:color w:val="000000" w:themeColor="text1"/>
                <w:sz w:val="44"/>
                <w:szCs w:val="44"/>
              </w:rPr>
            </w:pPr>
            <w:bookmarkStart w:id="0" w:name="_Toc501116467"/>
            <w:bookmarkStart w:id="1" w:name="_Hlk501114800"/>
            <w:r w:rsidRPr="005704FD">
              <w:rPr>
                <w:b/>
                <w:bCs/>
                <w:color w:val="000000" w:themeColor="text1"/>
                <w:sz w:val="44"/>
                <w:szCs w:val="44"/>
              </w:rPr>
              <w:t>What to Do When Your House Didn’t Sell — and How I Can Help You Get It Right This Time</w:t>
            </w:r>
          </w:p>
          <w:p w14:paraId="4FEC6C4F" w14:textId="39F48937" w:rsidR="003E5660" w:rsidRPr="00294483" w:rsidRDefault="005704FD" w:rsidP="005704FD">
            <w:pPr>
              <w:pStyle w:val="Title"/>
              <w:spacing w:line="240" w:lineRule="auto"/>
              <w:rPr>
                <w:b/>
                <w:bCs/>
                <w:sz w:val="36"/>
                <w:szCs w:val="36"/>
              </w:rPr>
            </w:pPr>
            <w:r w:rsidRPr="009576F5">
              <w:rPr>
                <w:noProof/>
                <w:szCs w:val="40"/>
              </w:rPr>
              <mc:AlternateContent>
                <mc:Choice Requires="wps">
                  <w:drawing>
                    <wp:anchor distT="0" distB="0" distL="114300" distR="114300" simplePos="0" relativeHeight="251669504" behindDoc="0" locked="0" layoutInCell="1" allowOverlap="1" wp14:anchorId="676D7CFC" wp14:editId="51A0273F">
                      <wp:simplePos x="0" y="0"/>
                      <wp:positionH relativeFrom="margin">
                        <wp:posOffset>25400</wp:posOffset>
                      </wp:positionH>
                      <wp:positionV relativeFrom="paragraph">
                        <wp:posOffset>40640</wp:posOffset>
                      </wp:positionV>
                      <wp:extent cx="3969385" cy="1375410"/>
                      <wp:effectExtent l="0" t="0" r="12065" b="15240"/>
                      <wp:wrapNone/>
                      <wp:docPr id="7" name="Text Box 7"/>
                      <wp:cNvGraphicFramePr/>
                      <a:graphic xmlns:a="http://schemas.openxmlformats.org/drawingml/2006/main">
                        <a:graphicData uri="http://schemas.microsoft.com/office/word/2010/wordprocessingShape">
                          <wps:wsp>
                            <wps:cNvSpPr txBox="1"/>
                            <wps:spPr>
                              <a:xfrm>
                                <a:off x="0" y="0"/>
                                <a:ext cx="3969385" cy="1375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E3B30" w14:textId="118D0012" w:rsidR="00A46868" w:rsidRPr="008B29AC" w:rsidRDefault="008B29AC" w:rsidP="008B29AC">
                                  <w:pPr>
                                    <w:rPr>
                                      <w:rStyle w:val="Emphasis"/>
                                    </w:rPr>
                                  </w:pPr>
                                  <w:r w:rsidRPr="008E466D">
                                    <w:rPr>
                                      <w:rStyle w:val="Emphasis"/>
                                    </w:rPr>
                                    <w:t>If your house didn’t sell the first time around, you’re not alone. And more importantly, you’re not stuck.</w:t>
                                  </w:r>
                                  <w:r>
                                    <w:rPr>
                                      <w:rStyle w:val="Emphasis"/>
                                    </w:rPr>
                                    <w:t xml:space="preserve"> Here’s what to do now.</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D7CFC" id="_x0000_t202" coordsize="21600,21600" o:spt="202" path="m,l,21600r21600,l21600,xe">
                      <v:stroke joinstyle="miter"/>
                      <v:path gradientshapeok="t" o:connecttype="rect"/>
                    </v:shapetype>
                    <v:shape id="Text Box 7" o:spid="_x0000_s1026" type="#_x0000_t202" style="position:absolute;margin-left:2pt;margin-top:3.2pt;width:312.55pt;height:108.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" filled="f" stroked="f" strokeweight=".5pt">
                      <v:textbox inset="0,0,0,0">
                        <w:txbxContent>
                          <w:p w14:paraId="650E3B30" w14:textId="118D0012" w:rsidR="00A46868" w:rsidRPr="008B29AC" w:rsidRDefault="008B29AC" w:rsidP="008B29AC">
                            <w:pPr>
                              <w:rPr>
                                <w:rStyle w:val="Emphasis"/>
                              </w:rPr>
                            </w:pPr>
                            <w:r w:rsidRPr="008E466D">
                              <w:rPr>
                                <w:rStyle w:val="Emphasis"/>
                              </w:rPr>
                              <w:t>If your house didn’t sell the first time around, you’re not alone. And more importantly, you’re not stuck.</w:t>
                            </w:r>
                            <w:r>
                              <w:rPr>
                                <w:rStyle w:val="Emphasis"/>
                              </w:rPr>
                              <w:t xml:space="preserve"> Here’s what to do now.</w:t>
                            </w:r>
                          </w:p>
                        </w:txbxContent>
                      </v:textbox>
                      <w10:wrap anchorx="margin"/>
                    </v:shape>
                  </w:pict>
                </mc:Fallback>
              </mc:AlternateContent>
            </w:r>
          </w:p>
        </w:tc>
      </w:tr>
    </w:tbl>
    <w:p w14:paraId="0DEF5BDA" w14:textId="2E7F3452" w:rsidR="002A2850" w:rsidRDefault="003E5660" w:rsidP="00294483">
      <w:r w:rsidRPr="00AF7B50">
        <w:rPr>
          <w:noProof/>
          <w:sz w:val="36"/>
          <w:szCs w:val="36"/>
        </w:rPr>
        <mc:AlternateContent>
          <mc:Choice Requires="wps">
            <w:drawing>
              <wp:anchor distT="0" distB="0" distL="114300" distR="114300" simplePos="0" relativeHeight="251671552" behindDoc="1" locked="0" layoutInCell="1" allowOverlap="1" wp14:anchorId="2ECFB556" wp14:editId="62302606">
                <wp:simplePos x="0" y="0"/>
                <wp:positionH relativeFrom="column">
                  <wp:posOffset>-615702</wp:posOffset>
                </wp:positionH>
                <wp:positionV relativeFrom="page">
                  <wp:posOffset>4858246</wp:posOffset>
                </wp:positionV>
                <wp:extent cx="5625465" cy="2162755"/>
                <wp:effectExtent l="0" t="0" r="0" b="9525"/>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5625465" cy="2162755"/>
                        </a:xfrm>
                        <a:prstGeom prst="snip1Rect">
                          <a:avLst>
                            <a:gd name="adj" fmla="val 47819"/>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5725" id="Rectangle: Single Corner Snipped 4" o:spid="_x0000_s1026" alt="colored rectangle" style="position:absolute;margin-left:-48.5pt;margin-top:382.55pt;width:442.95pt;height:170.3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625465,216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" path="m,l4591257,,5625465,1034208r,1128547l,2162755,,xe" fillcolor="#beca95 [1311]" stroked="f">
                <v:path arrowok="t" o:connecttype="custom" o:connectlocs="0,0;4591257,0;5625465,1034208;5625465,2162755;0,2162755;0,0" o:connectangles="0,0,0,0,0,0"/>
                <w10:wrap anchory="page"/>
              </v:shape>
            </w:pict>
          </mc:Fallback>
        </mc:AlternateContent>
      </w:r>
      <w:r w:rsidR="002A2850">
        <w:br w:type="page"/>
      </w:r>
    </w:p>
    <w:p w14:paraId="617C69F5" w14:textId="77777777" w:rsidR="008E466D" w:rsidRPr="008E466D" w:rsidRDefault="008E466D" w:rsidP="008E466D">
      <w:r w:rsidRPr="008E466D">
        <w:lastRenderedPageBreak/>
        <w:t>An expired listing can feel personal. You cleaned, staged, hosted showings, rearranged your life around appointments—and still, no sale. That’s frustrating. It can also make people quietly wonder, Is something wrong with my house? Did I mess this up?</w:t>
      </w:r>
    </w:p>
    <w:p w14:paraId="27205A21" w14:textId="77777777" w:rsidR="00E174A5" w:rsidRDefault="008E466D" w:rsidP="008E466D">
      <w:r w:rsidRPr="008E466D">
        <w:t xml:space="preserve">Here’s the truth: most homes that don’t sell aren’t bad homes. They’re simply homes that were mismatched to the market in some way—price, presentation, timing, or strategy. </w:t>
      </w:r>
    </w:p>
    <w:p w14:paraId="7CF9CB1F" w14:textId="3BAE41D5" w:rsidR="008E466D" w:rsidRPr="008E466D" w:rsidRDefault="008E466D" w:rsidP="008E466D">
      <w:r w:rsidRPr="008E466D">
        <w:t>And that’s exactly where I come in.</w:t>
      </w:r>
    </w:p>
    <w:p w14:paraId="06D54226" w14:textId="1D0E13EF" w:rsidR="008E466D" w:rsidRPr="008E466D" w:rsidRDefault="008E466D" w:rsidP="008E466D">
      <w:r>
        <w:t>Relisting your home with me or listing for the first time with me is going to give us an advantage. Now that you’ve gone through a listing period, there’s data. We can use that data to plan better</w:t>
      </w:r>
      <w:r w:rsidRPr="008E466D">
        <w:t>.</w:t>
      </w:r>
    </w:p>
    <w:p w14:paraId="3E576C9E" w14:textId="4454FA69" w:rsidR="008E466D" w:rsidRPr="008E466D" w:rsidRDefault="008E466D" w:rsidP="008E466D">
      <w:pPr>
        <w:pStyle w:val="Heading1"/>
      </w:pPr>
      <w:r w:rsidRPr="008E466D">
        <w:t>Let’s Do a Post-Mortem Together</w:t>
      </w:r>
    </w:p>
    <w:p w14:paraId="3AEEC7CF" w14:textId="027717FA" w:rsidR="008E466D" w:rsidRPr="008E466D" w:rsidRDefault="008E466D" w:rsidP="008E466D">
      <w:r w:rsidRPr="008E466D">
        <w:t xml:space="preserve">Before </w:t>
      </w:r>
      <w:r>
        <w:t xml:space="preserve">simply listing again and hoping for the best, </w:t>
      </w:r>
      <w:r w:rsidRPr="008E466D">
        <w:t>the smartest move is to pause and review what actually happened.</w:t>
      </w:r>
    </w:p>
    <w:p w14:paraId="757424F1" w14:textId="77777777" w:rsidR="008E466D" w:rsidRPr="008E466D" w:rsidRDefault="008E466D" w:rsidP="008E466D">
      <w:r w:rsidRPr="008E466D">
        <w:t>When I sit down with sellers after an unsold listing, I look at:</w:t>
      </w:r>
    </w:p>
    <w:p w14:paraId="03BA1C1A" w14:textId="77777777" w:rsidR="008E466D" w:rsidRPr="008E466D" w:rsidRDefault="008E466D" w:rsidP="008E466D">
      <w:pPr>
        <w:pStyle w:val="ListParagraph"/>
        <w:numPr>
          <w:ilvl w:val="0"/>
          <w:numId w:val="50"/>
        </w:numPr>
      </w:pPr>
      <w:r w:rsidRPr="008E466D">
        <w:t>How many showings you had</w:t>
      </w:r>
    </w:p>
    <w:p w14:paraId="15D4D050" w14:textId="77777777" w:rsidR="008E466D" w:rsidRPr="008E466D" w:rsidRDefault="008E466D" w:rsidP="008E466D">
      <w:pPr>
        <w:pStyle w:val="ListParagraph"/>
        <w:numPr>
          <w:ilvl w:val="0"/>
          <w:numId w:val="50"/>
        </w:numPr>
      </w:pPr>
      <w:r w:rsidRPr="008E466D">
        <w:t>What buyers and agents said in their feedback</w:t>
      </w:r>
    </w:p>
    <w:p w14:paraId="20484FC0" w14:textId="3815B65F" w:rsidR="008E466D" w:rsidRPr="008E466D" w:rsidRDefault="008E466D" w:rsidP="008E466D">
      <w:pPr>
        <w:pStyle w:val="ListParagraph"/>
        <w:numPr>
          <w:ilvl w:val="0"/>
          <w:numId w:val="50"/>
        </w:numPr>
      </w:pPr>
      <w:r w:rsidRPr="008E466D">
        <w:t xml:space="preserve">How your price compared to similar homes that </w:t>
      </w:r>
      <w:r>
        <w:t>sold</w:t>
      </w:r>
    </w:p>
    <w:p w14:paraId="1128458E" w14:textId="77777777" w:rsidR="008E466D" w:rsidRPr="008E466D" w:rsidRDefault="008E466D" w:rsidP="008E466D">
      <w:pPr>
        <w:pStyle w:val="ListParagraph"/>
        <w:numPr>
          <w:ilvl w:val="0"/>
          <w:numId w:val="50"/>
        </w:numPr>
      </w:pPr>
      <w:r w:rsidRPr="008E466D">
        <w:t>How your photos and online listing performed</w:t>
      </w:r>
    </w:p>
    <w:p w14:paraId="51011307" w14:textId="10A89EB0" w:rsidR="008E466D" w:rsidRPr="008E466D" w:rsidRDefault="008E466D" w:rsidP="008E466D">
      <w:pPr>
        <w:pStyle w:val="ListParagraph"/>
        <w:numPr>
          <w:ilvl w:val="0"/>
          <w:numId w:val="50"/>
        </w:numPr>
      </w:pPr>
      <w:r w:rsidRPr="008E466D">
        <w:t xml:space="preserve">Whether offers came in—and why they </w:t>
      </w:r>
      <w:r>
        <w:t>failed</w:t>
      </w:r>
    </w:p>
    <w:p w14:paraId="3143E775" w14:textId="324F12D2" w:rsidR="008E466D" w:rsidRDefault="008E466D" w:rsidP="008E466D">
      <w:r w:rsidRPr="008E466D">
        <w:t>This isn’t about second-guessin</w:t>
      </w:r>
      <w:r>
        <w:t>g</w:t>
      </w:r>
      <w:r w:rsidRPr="008E466D">
        <w:t>. It’s about replacing guesswork with clarity.</w:t>
      </w:r>
    </w:p>
    <w:p w14:paraId="20881AC6" w14:textId="3F61B11C" w:rsidR="008E466D" w:rsidRPr="008E466D" w:rsidRDefault="008E466D" w:rsidP="008E466D">
      <w:r w:rsidRPr="008E466D">
        <w:lastRenderedPageBreak/>
        <w:t>As your realtor, my job is to walk through this honestly and constructively. Sometimes the answers are simple. Sometimes they’re uncomfortable. But they’re always useful.</w:t>
      </w:r>
    </w:p>
    <w:p w14:paraId="2077D514" w14:textId="77777777" w:rsidR="008E466D" w:rsidRPr="008E466D" w:rsidRDefault="008E466D" w:rsidP="008E466D">
      <w:pPr>
        <w:pStyle w:val="Heading1"/>
      </w:pPr>
      <w:r w:rsidRPr="008E466D">
        <w:t>The Most Common Reasons Homes Don’t Sell</w:t>
      </w:r>
    </w:p>
    <w:p w14:paraId="30362E1E" w14:textId="77777777" w:rsidR="008E466D" w:rsidRPr="008E466D" w:rsidRDefault="008E466D" w:rsidP="008E466D">
      <w:r w:rsidRPr="008E466D">
        <w:t>While every situation is unique, unsold listings usually fall into a few familiar categories.</w:t>
      </w:r>
    </w:p>
    <w:p w14:paraId="2994042D" w14:textId="77777777" w:rsidR="008E466D" w:rsidRPr="008E466D" w:rsidRDefault="008E466D" w:rsidP="008E466D">
      <w:pPr>
        <w:pStyle w:val="Heading2"/>
      </w:pPr>
      <w:r w:rsidRPr="008E466D">
        <w:t>1. The Price Didn’t Match the Market</w:t>
      </w:r>
    </w:p>
    <w:p w14:paraId="2E70EC91" w14:textId="1038DAC5" w:rsidR="008E466D" w:rsidRPr="008E466D" w:rsidRDefault="008E466D" w:rsidP="008E466D">
      <w:r w:rsidRPr="008E466D">
        <w:t>This is the big one.</w:t>
      </w:r>
      <w:r>
        <w:t xml:space="preserve"> Probably the biggest reason homes don’t sell. No one likes to hear it, but here’s what’s going on…</w:t>
      </w:r>
    </w:p>
    <w:p w14:paraId="3D3055AF" w14:textId="4781E87B" w:rsidR="008E466D" w:rsidRPr="008E466D" w:rsidRDefault="008E466D" w:rsidP="008E466D">
      <w:r w:rsidRPr="008E466D">
        <w:t>Buyers don’t compare your home to what it used to be worth. They compare it to what else they can buy right now.</w:t>
      </w:r>
      <w:r>
        <w:t xml:space="preserve"> They just walked through 10 other houses in their price range. It’s about how your house compares to those 10 houses, not about how many upgrades you’ve done to the cabinetry or the quality of paint used. If those upgrades are not valuable to the buyers, they won’t pay extra for them.</w:t>
      </w:r>
    </w:p>
    <w:p w14:paraId="025400B5" w14:textId="77777777" w:rsidR="008E466D" w:rsidRPr="008E466D" w:rsidRDefault="008E466D" w:rsidP="008E466D">
      <w:r w:rsidRPr="008E466D">
        <w:t>Even being 3–5% above market value can dramatically reduce showings. And fewer showings almost always means fewer offers.</w:t>
      </w:r>
    </w:p>
    <w:p w14:paraId="6BABC2F8" w14:textId="77777777" w:rsidR="008E466D" w:rsidRPr="008E466D" w:rsidRDefault="008E466D" w:rsidP="008E466D">
      <w:r w:rsidRPr="008E466D">
        <w:t>From the seller’s side, this can feel unfair. From the buyer’s side, it feels like an easy decision to move on.</w:t>
      </w:r>
    </w:p>
    <w:p w14:paraId="37638C2C" w14:textId="6F060DD9" w:rsidR="008E466D" w:rsidRPr="008E466D" w:rsidRDefault="008E466D" w:rsidP="008E466D">
      <w:r w:rsidRPr="008E466D">
        <w:t xml:space="preserve">When we revisit pricing, I rely on current </w:t>
      </w:r>
      <w:r w:rsidR="006D71D1">
        <w:t>area</w:t>
      </w:r>
      <w:r w:rsidRPr="008E466D">
        <w:t xml:space="preserve"> sales, buyer </w:t>
      </w:r>
      <w:r w:rsidR="006D71D1">
        <w:t>habits</w:t>
      </w:r>
      <w:r w:rsidRPr="008E466D">
        <w:t>, and what your listing actually experienced. After a listing expires, we have something powerful: real data from the market itself.</w:t>
      </w:r>
    </w:p>
    <w:p w14:paraId="010549EE" w14:textId="0D207DC4" w:rsidR="008E466D" w:rsidRPr="008E466D" w:rsidRDefault="008E466D" w:rsidP="008E466D">
      <w:r w:rsidRPr="008E466D">
        <w:lastRenderedPageBreak/>
        <w:t>That makes the pricing conversation more accurate.</w:t>
      </w:r>
    </w:p>
    <w:p w14:paraId="5692EC3A" w14:textId="77777777" w:rsidR="008E466D" w:rsidRPr="008E466D" w:rsidRDefault="008E466D" w:rsidP="008E466D">
      <w:pPr>
        <w:pStyle w:val="Heading2"/>
      </w:pPr>
      <w:r w:rsidRPr="008E466D">
        <w:t>2. The Home Didn’t Show Its Best</w:t>
      </w:r>
    </w:p>
    <w:p w14:paraId="2CE4C9FD" w14:textId="6E87DDE6" w:rsidR="008E466D" w:rsidRPr="008E466D" w:rsidRDefault="008E466D" w:rsidP="008E466D">
      <w:r w:rsidRPr="008E466D">
        <w:t>Today’s buyers decide whether to book a showing in about five seconds.</w:t>
      </w:r>
      <w:r w:rsidR="008B29AC">
        <w:t xml:space="preserve"> </w:t>
      </w:r>
      <w:r w:rsidRPr="008E466D">
        <w:t>Photos that are dark, cluttered, or dated can quietly sink a listing before anyone ever walks through the door. So can rooms that feel crowded or poorly lit.</w:t>
      </w:r>
    </w:p>
    <w:p w14:paraId="1F96F8D8" w14:textId="77777777" w:rsidR="008E466D" w:rsidRPr="008E466D" w:rsidRDefault="008E466D" w:rsidP="008E466D">
      <w:r w:rsidRPr="008E466D">
        <w:t>When I review a listing for relaunch, I focus on:</w:t>
      </w:r>
    </w:p>
    <w:p w14:paraId="7DD5442A" w14:textId="7E7D04F4" w:rsidR="008E466D" w:rsidRPr="008E466D" w:rsidRDefault="008E466D" w:rsidP="008B29AC">
      <w:pPr>
        <w:pStyle w:val="ListParagraph"/>
        <w:numPr>
          <w:ilvl w:val="0"/>
          <w:numId w:val="51"/>
        </w:numPr>
      </w:pPr>
      <w:r w:rsidRPr="008E466D">
        <w:t>What to remove or simplify</w:t>
      </w:r>
      <w:r w:rsidR="008B29AC">
        <w:t xml:space="preserve"> in photos</w:t>
      </w:r>
    </w:p>
    <w:p w14:paraId="79A50D52" w14:textId="77777777" w:rsidR="008E466D" w:rsidRPr="008E466D" w:rsidRDefault="008E466D" w:rsidP="008B29AC">
      <w:pPr>
        <w:pStyle w:val="ListParagraph"/>
        <w:numPr>
          <w:ilvl w:val="0"/>
          <w:numId w:val="51"/>
        </w:numPr>
      </w:pPr>
      <w:r w:rsidRPr="008E466D">
        <w:t>Small visual upgrades that create space and light</w:t>
      </w:r>
    </w:p>
    <w:p w14:paraId="4BFCEB9D" w14:textId="77777777" w:rsidR="008E466D" w:rsidRPr="008E466D" w:rsidRDefault="008E466D" w:rsidP="008B29AC">
      <w:pPr>
        <w:pStyle w:val="ListParagraph"/>
        <w:numPr>
          <w:ilvl w:val="0"/>
          <w:numId w:val="51"/>
        </w:numPr>
      </w:pPr>
      <w:r w:rsidRPr="008E466D">
        <w:t>Furniture placement</w:t>
      </w:r>
    </w:p>
    <w:p w14:paraId="40E7C45F" w14:textId="77777777" w:rsidR="008E466D" w:rsidRPr="008E466D" w:rsidRDefault="008E466D" w:rsidP="008B29AC">
      <w:pPr>
        <w:pStyle w:val="ListParagraph"/>
        <w:numPr>
          <w:ilvl w:val="0"/>
          <w:numId w:val="51"/>
        </w:numPr>
      </w:pPr>
      <w:r w:rsidRPr="008E466D">
        <w:t>Lighting</w:t>
      </w:r>
    </w:p>
    <w:p w14:paraId="16653E4A" w14:textId="77777777" w:rsidR="008E466D" w:rsidRPr="008E466D" w:rsidRDefault="008E466D" w:rsidP="008B29AC">
      <w:pPr>
        <w:pStyle w:val="ListParagraph"/>
        <w:numPr>
          <w:ilvl w:val="0"/>
          <w:numId w:val="51"/>
        </w:numPr>
      </w:pPr>
      <w:r w:rsidRPr="008E466D">
        <w:t>Fresh photography and descriptions</w:t>
      </w:r>
    </w:p>
    <w:p w14:paraId="45136530" w14:textId="5CD84349" w:rsidR="008E466D" w:rsidRDefault="008E466D" w:rsidP="008E466D">
      <w:r w:rsidRPr="008E466D">
        <w:t>Often, the fixes are surprisingly modest.</w:t>
      </w:r>
      <w:r w:rsidR="008B29AC">
        <w:t xml:space="preserve"> Professional photography can make a huge difference. Not to lie in photos by making the space look larger or brighter than it really is, but for the purpose of choosing the best angles and scenes.</w:t>
      </w:r>
    </w:p>
    <w:p w14:paraId="0640E0A2" w14:textId="3C082CBD" w:rsidR="008B29AC" w:rsidRDefault="008B29AC" w:rsidP="008E466D">
      <w:r>
        <w:t>You’d be surprised at how often photos do lie and that results in a negative buyer experience!</w:t>
      </w:r>
    </w:p>
    <w:p w14:paraId="556D8EB6" w14:textId="77777777" w:rsidR="008E466D" w:rsidRPr="008E466D" w:rsidRDefault="008E466D" w:rsidP="008E466D">
      <w:pPr>
        <w:pStyle w:val="Heading2"/>
      </w:pPr>
      <w:r w:rsidRPr="008E466D">
        <w:t>3. The Marketing Didn’t Go Far Enough</w:t>
      </w:r>
    </w:p>
    <w:p w14:paraId="5697CE63" w14:textId="513AAD87" w:rsidR="008E466D" w:rsidRPr="008E466D" w:rsidRDefault="008E466D" w:rsidP="008E466D">
      <w:r w:rsidRPr="008E466D">
        <w:t>Putting a home on MLS is no</w:t>
      </w:r>
      <w:r w:rsidR="008B29AC">
        <w:t>t</w:t>
      </w:r>
      <w:r w:rsidRPr="008E466D">
        <w:t xml:space="preserve"> enough.</w:t>
      </w:r>
      <w:r w:rsidR="008B29AC">
        <w:t xml:space="preserve"> </w:t>
      </w:r>
      <w:r w:rsidRPr="008E466D">
        <w:t xml:space="preserve">Buyers </w:t>
      </w:r>
      <w:r w:rsidR="008B29AC">
        <w:t xml:space="preserve">now </w:t>
      </w:r>
      <w:r w:rsidRPr="008E466D">
        <w:t>are scrolling social media, watching short videos, browsing local listings on their phones, and relying on automated alerts. If a listing strategy is passive, a home can easily get lost.</w:t>
      </w:r>
    </w:p>
    <w:p w14:paraId="18D5922B" w14:textId="77777777" w:rsidR="008E466D" w:rsidRPr="008E466D" w:rsidRDefault="008E466D" w:rsidP="008E466D">
      <w:r w:rsidRPr="008E466D">
        <w:t>When I relaunch a property, I look at:</w:t>
      </w:r>
    </w:p>
    <w:p w14:paraId="54554C2B" w14:textId="77777777" w:rsidR="008E466D" w:rsidRPr="008E466D" w:rsidRDefault="008E466D" w:rsidP="008B29AC">
      <w:pPr>
        <w:pStyle w:val="ListParagraph"/>
        <w:numPr>
          <w:ilvl w:val="0"/>
          <w:numId w:val="52"/>
        </w:numPr>
      </w:pPr>
      <w:r w:rsidRPr="008E466D">
        <w:t>Photography and video</w:t>
      </w:r>
    </w:p>
    <w:p w14:paraId="6757F193" w14:textId="77777777" w:rsidR="008E466D" w:rsidRPr="008E466D" w:rsidRDefault="008E466D" w:rsidP="008B29AC">
      <w:pPr>
        <w:pStyle w:val="ListParagraph"/>
        <w:numPr>
          <w:ilvl w:val="0"/>
          <w:numId w:val="52"/>
        </w:numPr>
      </w:pPr>
      <w:r w:rsidRPr="008E466D">
        <w:lastRenderedPageBreak/>
        <w:t>How the home is positioned online</w:t>
      </w:r>
    </w:p>
    <w:p w14:paraId="33DB7A15" w14:textId="77777777" w:rsidR="008E466D" w:rsidRPr="008E466D" w:rsidRDefault="008E466D" w:rsidP="008B29AC">
      <w:pPr>
        <w:pStyle w:val="ListParagraph"/>
        <w:numPr>
          <w:ilvl w:val="0"/>
          <w:numId w:val="52"/>
        </w:numPr>
      </w:pPr>
      <w:r w:rsidRPr="008E466D">
        <w:t>Where it’s being promoted</w:t>
      </w:r>
    </w:p>
    <w:p w14:paraId="05E73DC4" w14:textId="77777777" w:rsidR="008E466D" w:rsidRPr="008E466D" w:rsidRDefault="008E466D" w:rsidP="008B29AC">
      <w:pPr>
        <w:pStyle w:val="ListParagraph"/>
        <w:numPr>
          <w:ilvl w:val="0"/>
          <w:numId w:val="52"/>
        </w:numPr>
      </w:pPr>
      <w:r w:rsidRPr="008E466D">
        <w:t>Whether it’s reaching the right buyers</w:t>
      </w:r>
    </w:p>
    <w:p w14:paraId="13393C48" w14:textId="77777777" w:rsidR="008E466D" w:rsidRPr="008E466D" w:rsidRDefault="008E466D" w:rsidP="008B29AC">
      <w:pPr>
        <w:pStyle w:val="ListParagraph"/>
        <w:numPr>
          <w:ilvl w:val="0"/>
          <w:numId w:val="52"/>
        </w:numPr>
      </w:pPr>
      <w:r w:rsidRPr="008E466D">
        <w:t>How quickly we can create new momentum</w:t>
      </w:r>
    </w:p>
    <w:p w14:paraId="7F1F54DF" w14:textId="77777777" w:rsidR="008B29AC" w:rsidRDefault="008B29AC" w:rsidP="008E466D">
      <w:r>
        <w:t xml:space="preserve">Momentum is often the key to selling a house. Active buyers will know if a house has gone “stale” and they’ll assume there’s a reason for that. They’ll want to see it, but already be thinking of low-balling the offer. </w:t>
      </w:r>
    </w:p>
    <w:p w14:paraId="15CA52DA" w14:textId="2E51470C" w:rsidR="008E466D" w:rsidRPr="008E466D" w:rsidRDefault="008E466D" w:rsidP="008E466D">
      <w:r w:rsidRPr="008E466D">
        <w:t>Sometimes the same home, presented differently, feels brand new to the market.</w:t>
      </w:r>
    </w:p>
    <w:p w14:paraId="5FB7D79E" w14:textId="77777777" w:rsidR="008E466D" w:rsidRPr="008E466D" w:rsidRDefault="008E466D" w:rsidP="008E466D">
      <w:pPr>
        <w:pStyle w:val="Heading2"/>
      </w:pPr>
      <w:r w:rsidRPr="008E466D">
        <w:t>4. Negotiations Stalled</w:t>
      </w:r>
    </w:p>
    <w:p w14:paraId="32A21458" w14:textId="45EAC832" w:rsidR="008E466D" w:rsidRPr="008E466D" w:rsidRDefault="008E466D" w:rsidP="008E466D">
      <w:r w:rsidRPr="008E466D">
        <w:t>Sometimes a home almost sells.</w:t>
      </w:r>
      <w:r w:rsidR="008B29AC">
        <w:t xml:space="preserve"> </w:t>
      </w:r>
      <w:r w:rsidRPr="008E466D">
        <w:t xml:space="preserve">An offer comes in—but the timing doesn’t work. Or repairs </w:t>
      </w:r>
      <w:r w:rsidR="008B29AC">
        <w:t>crop</w:t>
      </w:r>
      <w:r w:rsidRPr="008E466D">
        <w:t xml:space="preserve"> up. Or financing conditions feel risky. And the deal collapses.</w:t>
      </w:r>
    </w:p>
    <w:p w14:paraId="248A2C11" w14:textId="689A0261" w:rsidR="008E466D" w:rsidRPr="008E466D" w:rsidRDefault="008E466D" w:rsidP="008E466D">
      <w:r w:rsidRPr="008E466D">
        <w:t>That doesn’t mean you should accept a bad deal. But it does mean there’s room to refine strategy.</w:t>
      </w:r>
      <w:r w:rsidR="008B29AC">
        <w:t xml:space="preserve"> </w:t>
      </w:r>
      <w:r w:rsidRPr="008E466D">
        <w:t>As your realtor, I help you decide:</w:t>
      </w:r>
    </w:p>
    <w:p w14:paraId="63C94B3C" w14:textId="77777777" w:rsidR="008E466D" w:rsidRPr="008E466D" w:rsidRDefault="008E466D" w:rsidP="008B29AC">
      <w:pPr>
        <w:pStyle w:val="ListParagraph"/>
        <w:numPr>
          <w:ilvl w:val="0"/>
          <w:numId w:val="53"/>
        </w:numPr>
      </w:pPr>
      <w:r w:rsidRPr="008E466D">
        <w:t>Where flexibility makes sense</w:t>
      </w:r>
    </w:p>
    <w:p w14:paraId="3C582C71" w14:textId="77777777" w:rsidR="008E466D" w:rsidRPr="008E466D" w:rsidRDefault="008E466D" w:rsidP="008B29AC">
      <w:pPr>
        <w:pStyle w:val="ListParagraph"/>
        <w:numPr>
          <w:ilvl w:val="0"/>
          <w:numId w:val="53"/>
        </w:numPr>
      </w:pPr>
      <w:r w:rsidRPr="008E466D">
        <w:t>Where it doesn’t</w:t>
      </w:r>
    </w:p>
    <w:p w14:paraId="1DADB741" w14:textId="77777777" w:rsidR="008E466D" w:rsidRPr="008E466D" w:rsidRDefault="008E466D" w:rsidP="008B29AC">
      <w:pPr>
        <w:pStyle w:val="ListParagraph"/>
        <w:numPr>
          <w:ilvl w:val="0"/>
          <w:numId w:val="53"/>
        </w:numPr>
      </w:pPr>
      <w:r w:rsidRPr="008E466D">
        <w:t>How to counter without pushing buyers away</w:t>
      </w:r>
    </w:p>
    <w:p w14:paraId="2C5C080A" w14:textId="77777777" w:rsidR="008E466D" w:rsidRPr="008E466D" w:rsidRDefault="008E466D" w:rsidP="008B29AC">
      <w:pPr>
        <w:pStyle w:val="ListParagraph"/>
        <w:numPr>
          <w:ilvl w:val="0"/>
          <w:numId w:val="53"/>
        </w:numPr>
      </w:pPr>
      <w:r w:rsidRPr="008E466D">
        <w:t>How to protect your bottom line and keep momentum</w:t>
      </w:r>
    </w:p>
    <w:p w14:paraId="4C0F2F26" w14:textId="56CF5684" w:rsidR="008E466D" w:rsidRDefault="008E466D" w:rsidP="008E466D">
      <w:r w:rsidRPr="008E466D">
        <w:t>Negotiation is where experience matters most.</w:t>
      </w:r>
      <w:r w:rsidR="008B29AC">
        <w:t xml:space="preserve"> We don’t want to push a real buyer away. We want to position your home as the right home for them close to your price.</w:t>
      </w:r>
    </w:p>
    <w:p w14:paraId="2E318D75" w14:textId="77777777" w:rsidR="005704FD" w:rsidRDefault="005704FD" w:rsidP="008E466D"/>
    <w:p w14:paraId="04C46FBD" w14:textId="77777777" w:rsidR="005704FD" w:rsidRPr="008E466D" w:rsidRDefault="005704FD" w:rsidP="008E466D"/>
    <w:p w14:paraId="7D90ABAE" w14:textId="35B263B5" w:rsidR="008E466D" w:rsidRPr="008E466D" w:rsidRDefault="008E466D" w:rsidP="008E466D">
      <w:pPr>
        <w:pStyle w:val="Heading1"/>
      </w:pPr>
      <w:r w:rsidRPr="008E466D">
        <w:lastRenderedPageBreak/>
        <w:t xml:space="preserve">Why Working With Me </w:t>
      </w:r>
      <w:r w:rsidR="008B29AC">
        <w:t>(</w:t>
      </w:r>
      <w:r w:rsidRPr="008E466D">
        <w:t>Again</w:t>
      </w:r>
      <w:r w:rsidR="008B29AC">
        <w:t>)</w:t>
      </w:r>
      <w:r w:rsidRPr="008E466D">
        <w:t xml:space="preserve"> Is an Advantage</w:t>
      </w:r>
    </w:p>
    <w:p w14:paraId="32171B1D" w14:textId="77777777" w:rsidR="008E466D" w:rsidRPr="008E466D" w:rsidRDefault="008E466D" w:rsidP="008E466D">
      <w:r w:rsidRPr="008E466D">
        <w:t>If I was your listing agent before, I already know:</w:t>
      </w:r>
    </w:p>
    <w:p w14:paraId="3B77E667" w14:textId="77777777" w:rsidR="008E466D" w:rsidRPr="008E466D" w:rsidRDefault="008E466D" w:rsidP="008B29AC">
      <w:pPr>
        <w:pStyle w:val="ListParagraph"/>
        <w:numPr>
          <w:ilvl w:val="0"/>
          <w:numId w:val="54"/>
        </w:numPr>
      </w:pPr>
      <w:r w:rsidRPr="008E466D">
        <w:t>Your home</w:t>
      </w:r>
    </w:p>
    <w:p w14:paraId="01CEC01C" w14:textId="77777777" w:rsidR="008E466D" w:rsidRPr="008E466D" w:rsidRDefault="008E466D" w:rsidP="008B29AC">
      <w:pPr>
        <w:pStyle w:val="ListParagraph"/>
        <w:numPr>
          <w:ilvl w:val="0"/>
          <w:numId w:val="54"/>
        </w:numPr>
      </w:pPr>
      <w:r w:rsidRPr="008E466D">
        <w:t>Your timeline</w:t>
      </w:r>
    </w:p>
    <w:p w14:paraId="73AC989B" w14:textId="77777777" w:rsidR="008E466D" w:rsidRPr="008E466D" w:rsidRDefault="008E466D" w:rsidP="008B29AC">
      <w:pPr>
        <w:pStyle w:val="ListParagraph"/>
        <w:numPr>
          <w:ilvl w:val="0"/>
          <w:numId w:val="54"/>
        </w:numPr>
      </w:pPr>
      <w:r w:rsidRPr="008E466D">
        <w:t>Your goals</w:t>
      </w:r>
    </w:p>
    <w:p w14:paraId="3F67797B" w14:textId="77777777" w:rsidR="008E466D" w:rsidRPr="008E466D" w:rsidRDefault="008E466D" w:rsidP="008B29AC">
      <w:pPr>
        <w:pStyle w:val="ListParagraph"/>
        <w:numPr>
          <w:ilvl w:val="0"/>
          <w:numId w:val="54"/>
        </w:numPr>
      </w:pPr>
      <w:r w:rsidRPr="008E466D">
        <w:t>What feedback we received</w:t>
      </w:r>
    </w:p>
    <w:p w14:paraId="7FAC484F" w14:textId="77777777" w:rsidR="008E466D" w:rsidRPr="008E466D" w:rsidRDefault="008E466D" w:rsidP="008B29AC">
      <w:pPr>
        <w:pStyle w:val="ListParagraph"/>
        <w:numPr>
          <w:ilvl w:val="0"/>
          <w:numId w:val="54"/>
        </w:numPr>
      </w:pPr>
      <w:r w:rsidRPr="008E466D">
        <w:t>What worked</w:t>
      </w:r>
    </w:p>
    <w:p w14:paraId="0F5EFCBB" w14:textId="77777777" w:rsidR="008E466D" w:rsidRPr="008E466D" w:rsidRDefault="008E466D" w:rsidP="008B29AC">
      <w:pPr>
        <w:pStyle w:val="ListParagraph"/>
        <w:numPr>
          <w:ilvl w:val="0"/>
          <w:numId w:val="54"/>
        </w:numPr>
      </w:pPr>
      <w:r w:rsidRPr="008E466D">
        <w:t>What didn’t</w:t>
      </w:r>
    </w:p>
    <w:p w14:paraId="3CFFFC28" w14:textId="04C85BC1" w:rsidR="008E466D" w:rsidRPr="008E466D" w:rsidRDefault="008E466D" w:rsidP="008E466D">
      <w:r w:rsidRPr="008E466D">
        <w:t>That history is valuable.</w:t>
      </w:r>
      <w:r w:rsidR="008B29AC">
        <w:t xml:space="preserve"> </w:t>
      </w:r>
      <w:r w:rsidRPr="008E466D">
        <w:t>It means we’re not starting from zero—we’re starting with real market intelligence.</w:t>
      </w:r>
    </w:p>
    <w:p w14:paraId="43796C03" w14:textId="77777777" w:rsidR="008E466D" w:rsidRPr="008E466D" w:rsidRDefault="008E466D" w:rsidP="008E466D">
      <w:r w:rsidRPr="008E466D">
        <w:t>And if I wasn’t your previous agent, the same principle applies: I don’t just relist homes. I analyze them. Reposition them. Reintroduce them.</w:t>
      </w:r>
    </w:p>
    <w:p w14:paraId="1D2DAF50" w14:textId="73B6F868" w:rsidR="008E466D" w:rsidRPr="008E466D" w:rsidRDefault="008E466D" w:rsidP="008E466D">
      <w:r w:rsidRPr="008E466D">
        <w:t>Selling works best as a collaboration.</w:t>
      </w:r>
      <w:r w:rsidR="008B29AC">
        <w:t xml:space="preserve"> </w:t>
      </w:r>
      <w:r w:rsidRPr="008E466D">
        <w:t>You bring the property.</w:t>
      </w:r>
      <w:r w:rsidRPr="008E466D">
        <w:br/>
        <w:t>I bring market data, buyer psychology, negotiation, and strategy.</w:t>
      </w:r>
    </w:p>
    <w:p w14:paraId="2AC44D7D" w14:textId="77777777" w:rsidR="008E466D" w:rsidRPr="008E466D" w:rsidRDefault="008E466D" w:rsidP="008E466D">
      <w:pPr>
        <w:pStyle w:val="Heading2"/>
      </w:pPr>
      <w:r w:rsidRPr="008E466D">
        <w:t>A Smarter Plan Going Forward</w:t>
      </w:r>
    </w:p>
    <w:p w14:paraId="47DD7526" w14:textId="77777777" w:rsidR="008E466D" w:rsidRPr="008E466D" w:rsidRDefault="008E466D" w:rsidP="008E466D">
      <w:r w:rsidRPr="008E466D">
        <w:t>When sellers succeed after an expired listing, it’s usually because we:</w:t>
      </w:r>
    </w:p>
    <w:p w14:paraId="15E40A40" w14:textId="77777777" w:rsidR="008E466D" w:rsidRPr="008E466D" w:rsidRDefault="008E466D" w:rsidP="008B29AC">
      <w:pPr>
        <w:pStyle w:val="ListParagraph"/>
        <w:numPr>
          <w:ilvl w:val="0"/>
          <w:numId w:val="55"/>
        </w:numPr>
      </w:pPr>
      <w:r w:rsidRPr="008E466D">
        <w:t>Adjust price using real market data</w:t>
      </w:r>
    </w:p>
    <w:p w14:paraId="6869EBC0" w14:textId="77777777" w:rsidR="008E466D" w:rsidRPr="008E466D" w:rsidRDefault="008E466D" w:rsidP="008B29AC">
      <w:pPr>
        <w:pStyle w:val="ListParagraph"/>
        <w:numPr>
          <w:ilvl w:val="0"/>
          <w:numId w:val="55"/>
        </w:numPr>
      </w:pPr>
      <w:r w:rsidRPr="008E466D">
        <w:t>Improve presentation</w:t>
      </w:r>
    </w:p>
    <w:p w14:paraId="42860EEC" w14:textId="77777777" w:rsidR="008E466D" w:rsidRPr="008E466D" w:rsidRDefault="008E466D" w:rsidP="008B29AC">
      <w:pPr>
        <w:pStyle w:val="ListParagraph"/>
        <w:numPr>
          <w:ilvl w:val="0"/>
          <w:numId w:val="55"/>
        </w:numPr>
      </w:pPr>
      <w:r w:rsidRPr="008E466D">
        <w:t>Refresh marketing</w:t>
      </w:r>
    </w:p>
    <w:p w14:paraId="2BF75C56" w14:textId="77777777" w:rsidR="008E466D" w:rsidRPr="008E466D" w:rsidRDefault="008E466D" w:rsidP="008B29AC">
      <w:pPr>
        <w:pStyle w:val="ListParagraph"/>
        <w:numPr>
          <w:ilvl w:val="0"/>
          <w:numId w:val="55"/>
        </w:numPr>
      </w:pPr>
      <w:r w:rsidRPr="008E466D">
        <w:t>Clarify priorities</w:t>
      </w:r>
    </w:p>
    <w:p w14:paraId="4B9E1899" w14:textId="77777777" w:rsidR="008E466D" w:rsidRPr="008E466D" w:rsidRDefault="008E466D" w:rsidP="008B29AC">
      <w:pPr>
        <w:pStyle w:val="ListParagraph"/>
        <w:numPr>
          <w:ilvl w:val="0"/>
          <w:numId w:val="55"/>
        </w:numPr>
      </w:pPr>
      <w:r w:rsidRPr="008E466D">
        <w:t>Work as a team</w:t>
      </w:r>
    </w:p>
    <w:p w14:paraId="0B2278C2" w14:textId="77777777" w:rsidR="008E466D" w:rsidRPr="008E466D" w:rsidRDefault="008E466D" w:rsidP="008E466D">
      <w:r w:rsidRPr="008E466D">
        <w:t>Selling a home isn’t a solo project.</w:t>
      </w:r>
    </w:p>
    <w:p w14:paraId="63168466" w14:textId="77777777" w:rsidR="008E466D" w:rsidRPr="008E466D" w:rsidRDefault="008E466D" w:rsidP="008E466D">
      <w:pPr>
        <w:pStyle w:val="Heading1"/>
      </w:pPr>
      <w:r w:rsidRPr="008E466D">
        <w:lastRenderedPageBreak/>
        <w:t>One Last Thing</w:t>
      </w:r>
    </w:p>
    <w:p w14:paraId="71E236A9" w14:textId="77777777" w:rsidR="008E466D" w:rsidRPr="008E466D" w:rsidRDefault="008E466D" w:rsidP="008E466D">
      <w:r w:rsidRPr="008E466D">
        <w:t>Not selling doesn’t mean your home is undesirable. It means the first plan didn’t fully connect with the market.</w:t>
      </w:r>
    </w:p>
    <w:p w14:paraId="0E57EA08" w14:textId="4B31CB8C" w:rsidR="008E466D" w:rsidRPr="008E466D" w:rsidRDefault="008E466D" w:rsidP="008E466D">
      <w:r w:rsidRPr="008E466D">
        <w:t>That happens</w:t>
      </w:r>
      <w:r w:rsidR="008B29AC">
        <w:t xml:space="preserve">, </w:t>
      </w:r>
      <w:r w:rsidRPr="008E466D">
        <w:t xml:space="preserve">even with </w:t>
      </w:r>
      <w:r w:rsidR="008B29AC">
        <w:t>great</w:t>
      </w:r>
      <w:r w:rsidRPr="008E466D">
        <w:t xml:space="preserve"> homes, even in good </w:t>
      </w:r>
      <w:r w:rsidR="006D71D1">
        <w:t>areas</w:t>
      </w:r>
      <w:r w:rsidRPr="008E466D">
        <w:t>, even with thoughtful preparation.</w:t>
      </w:r>
      <w:r w:rsidR="008B29AC">
        <w:t xml:space="preserve"> Your price may have been too ambitious. Your home may have needed better preparation. Your marketing plan may need to be tweaked. Your buyer may have walked. </w:t>
      </w:r>
    </w:p>
    <w:p w14:paraId="42A42BCA" w14:textId="0453338A" w:rsidR="008E466D" w:rsidRPr="008E466D" w:rsidRDefault="008E466D" w:rsidP="008E466D">
      <w:r w:rsidRPr="008E466D">
        <w:t>If your listing expired, or you’re thinking about trying again, let’s sit down and do a proper post-mortem. No pressure. Just an honest look at the data and a smarter plan for round two.</w:t>
      </w:r>
    </w:p>
    <w:bookmarkEnd w:id="0"/>
    <w:bookmarkEnd w:id="1"/>
    <w:p w14:paraId="5DCDC3F1" w14:textId="3246B82D" w:rsidR="00E523C3" w:rsidRPr="008B29AC" w:rsidRDefault="008B29AC" w:rsidP="008B29AC">
      <w:pPr>
        <w:rPr>
          <w:rStyle w:val="Emphasis"/>
        </w:rPr>
      </w:pPr>
      <w:r w:rsidRPr="008E466D">
        <w:rPr>
          <w:rStyle w:val="Emphasis"/>
        </w:rPr>
        <w:t>Sometimes the smallest adjustments make the biggest difference.</w:t>
      </w:r>
      <w:r w:rsidRPr="008B29AC">
        <w:rPr>
          <w:rStyle w:val="Emphasis"/>
        </w:rPr>
        <w:t xml:space="preserve"> </w:t>
      </w:r>
      <w:r w:rsidRPr="008E466D">
        <w:rPr>
          <w:rStyle w:val="Emphasis"/>
        </w:rPr>
        <w:t>And you don’t have to figure them out alone</w:t>
      </w:r>
      <w:r w:rsidR="00D00C47" w:rsidRPr="008B29AC">
        <w:rPr>
          <w:rStyle w:val="Emphasis"/>
        </w:rPr>
        <w:t xml:space="preserve">! </w:t>
      </w:r>
    </w:p>
    <w:sectPr w:rsidR="00E523C3" w:rsidRPr="008B29AC" w:rsidSect="00E92033">
      <w:headerReference w:type="default" r:id="rId9"/>
      <w:footerReference w:type="default" r:id="rId10"/>
      <w:pgSz w:w="8352" w:h="14400" w:code="138"/>
      <w:pgMar w:top="1267" w:right="979" w:bottom="1440" w:left="907" w:header="0" w:footer="5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42593" w14:textId="77777777" w:rsidR="00F04F63" w:rsidRDefault="00F04F63" w:rsidP="00294483">
      <w:r>
        <w:separator/>
      </w:r>
    </w:p>
  </w:endnote>
  <w:endnote w:type="continuationSeparator" w:id="0">
    <w:p w14:paraId="451A81C8" w14:textId="77777777" w:rsidR="00F04F63" w:rsidRDefault="00F04F63" w:rsidP="00294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SemiBold">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54D1" w14:textId="77777777" w:rsidR="00B77E9D" w:rsidRPr="003F66C6" w:rsidRDefault="00B77E9D" w:rsidP="00294483">
    <w:pPr>
      <w:pStyle w:val="Footer"/>
    </w:pPr>
    <w:r w:rsidRPr="003F66C6">
      <w:t>Your real estate agent for life!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A119" w14:textId="77777777" w:rsidR="00F04F63" w:rsidRDefault="00F04F63" w:rsidP="00294483">
      <w:r>
        <w:separator/>
      </w:r>
    </w:p>
  </w:footnote>
  <w:footnote w:type="continuationSeparator" w:id="0">
    <w:p w14:paraId="04E02885" w14:textId="77777777" w:rsidR="00F04F63" w:rsidRDefault="00F04F63" w:rsidP="00294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67F9F323" w14:textId="77777777" w:rsidTr="00A7217A">
      <w:trPr>
        <w:trHeight w:val="1060"/>
      </w:trPr>
      <w:tc>
        <w:tcPr>
          <w:tcW w:w="5861" w:type="dxa"/>
        </w:tcPr>
        <w:p w14:paraId="58A34A1F" w14:textId="77777777" w:rsidR="008759A8" w:rsidRDefault="008759A8" w:rsidP="00294483">
          <w:pPr>
            <w:pStyle w:val="Header"/>
          </w:pPr>
          <w:r w:rsidRPr="008759A8">
            <w:rPr>
              <w:noProof/>
              <w:lang w:eastAsia="en-US"/>
            </w:rPr>
            <mc:AlternateContent>
              <mc:Choice Requires="wps">
                <w:drawing>
                  <wp:anchor distT="0" distB="0" distL="114300" distR="114300" simplePos="0" relativeHeight="251660288" behindDoc="0" locked="0" layoutInCell="1" allowOverlap="1" wp14:anchorId="797C750F" wp14:editId="0B1F4778">
                    <wp:simplePos x="0" y="0"/>
                    <wp:positionH relativeFrom="column">
                      <wp:posOffset>14460</wp:posOffset>
                    </wp:positionH>
                    <wp:positionV relativeFrom="paragraph">
                      <wp:posOffset>416222</wp:posOffset>
                    </wp:positionV>
                    <wp:extent cx="3171463" cy="0"/>
                    <wp:effectExtent l="57150" t="38100" r="67310" b="95250"/>
                    <wp:wrapNone/>
                    <wp:docPr id="17" name="Straight Connector 17" descr="straight line"/>
                    <wp:cNvGraphicFramePr/>
                    <a:graphic xmlns:a="http://schemas.openxmlformats.org/drawingml/2006/main">
                      <a:graphicData uri="http://schemas.microsoft.com/office/word/2010/wordprocessingShape">
                        <wps:wsp>
                          <wps:cNvCnPr/>
                          <wps:spPr>
                            <a:xfrm flipH="1">
                              <a:off x="0" y="0"/>
                              <a:ext cx="3171463"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C80D17" id="Straight Connector 17" o:spid="_x0000_s1026" alt="straight line"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15pt,32.75pt" to="250.8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" strokecolor="#a5b592 [3204]" strokeweight="2pt">
                    <v:shadow on="t" color="black" opacity="24903f" origin=",.5" offset="0,.55556mm"/>
                  </v:line>
                </w:pict>
              </mc:Fallback>
            </mc:AlternateContent>
          </w:r>
        </w:p>
      </w:tc>
      <w:tc>
        <w:tcPr>
          <w:tcW w:w="6420" w:type="dxa"/>
        </w:tcPr>
        <w:p w14:paraId="0B5F7436" w14:textId="109DAC70" w:rsidR="008759A8" w:rsidRDefault="0046081E" w:rsidP="009A24BA">
          <w:pPr>
            <w:pStyle w:val="Header"/>
            <w:tabs>
              <w:tab w:val="left" w:pos="4217"/>
            </w:tabs>
          </w:pPr>
          <w:r w:rsidRPr="00C6323A">
            <w:rPr>
              <w:noProof/>
              <w:lang w:eastAsia="en-US"/>
            </w:rPr>
            <mc:AlternateContent>
              <mc:Choice Requires="wps">
                <w:drawing>
                  <wp:anchor distT="0" distB="0" distL="114300" distR="114300" simplePos="0" relativeHeight="251658239" behindDoc="1" locked="0" layoutInCell="1" allowOverlap="1" wp14:anchorId="42288397" wp14:editId="274D1E82">
                    <wp:simplePos x="0" y="0"/>
                    <wp:positionH relativeFrom="column">
                      <wp:posOffset>2821048</wp:posOffset>
                    </wp:positionH>
                    <wp:positionV relativeFrom="paragraph">
                      <wp:posOffset>-69448</wp:posOffset>
                    </wp:positionV>
                    <wp:extent cx="1191260" cy="660400"/>
                    <wp:effectExtent l="0" t="0" r="8890" b="6350"/>
                    <wp:wrapNone/>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66040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BC3CB1A" w14:textId="77777777" w:rsidR="008759A8" w:rsidRPr="008759A8" w:rsidRDefault="008759A8" w:rsidP="00294483">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88397" id="Rectangle: Single Corner Snipped 15" o:spid="_x0000_s1027" alt="colored rectangle" style="position:absolute;margin-left:222.15pt;margin-top:-5.45pt;width:93.8pt;height:52pt;flip:x y;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1191260,66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" adj="-11796480,,5400" path="m,l861060,r330200,330200l1191260,660400,,660400,,xe" fillcolor="#444d26 [3215]" stroked="f">
                    <v:stroke joinstyle="miter"/>
                    <v:formulas/>
                    <v:path arrowok="t" o:connecttype="custom" o:connectlocs="0,0;861060,0;1191260,330200;1191260,660400;0,660400;0,0" o:connectangles="0,0,0,0,0,0" textboxrect="0,0,1191260,660400"/>
                    <v:textbox>
                      <w:txbxContent>
                        <w:p w14:paraId="4BC3CB1A" w14:textId="77777777" w:rsidR="008759A8" w:rsidRPr="008759A8" w:rsidRDefault="008759A8" w:rsidP="00294483">
                          <w:pPr>
                            <w:pStyle w:val="Subtitle"/>
                          </w:pPr>
                        </w:p>
                      </w:txbxContent>
                    </v:textbox>
                  </v:shape>
                </w:pict>
              </mc:Fallback>
            </mc:AlternateContent>
          </w:r>
          <w:r w:rsidR="00D476F7">
            <w:rPr>
              <w:noProof/>
              <w:lang w:eastAsia="en-US"/>
            </w:rPr>
            <mc:AlternateContent>
              <mc:Choice Requires="wps">
                <w:drawing>
                  <wp:anchor distT="0" distB="0" distL="114300" distR="114300" simplePos="0" relativeHeight="251659264" behindDoc="0" locked="0" layoutInCell="1" allowOverlap="1" wp14:anchorId="54983538" wp14:editId="6E3E96EF">
                    <wp:simplePos x="0" y="0"/>
                    <wp:positionH relativeFrom="column">
                      <wp:posOffset>3294380</wp:posOffset>
                    </wp:positionH>
                    <wp:positionV relativeFrom="paragraph">
                      <wp:posOffset>139700</wp:posOffset>
                    </wp:positionV>
                    <wp:extent cx="544830" cy="419100"/>
                    <wp:effectExtent l="0" t="0" r="7620" b="0"/>
                    <wp:wrapNone/>
                    <wp:docPr id="20" name="Text Box 20"/>
                    <wp:cNvGraphicFramePr/>
                    <a:graphic xmlns:a="http://schemas.openxmlformats.org/drawingml/2006/main">
                      <a:graphicData uri="http://schemas.microsoft.com/office/word/2010/wordprocessingShape">
                        <wps:wsp>
                          <wps:cNvSpPr txBox="1"/>
                          <wps:spPr>
                            <a:xfrm>
                              <a:off x="0" y="0"/>
                              <a:ext cx="54483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D2BF1" w14:textId="77777777" w:rsidR="00D476F7" w:rsidRPr="0046081E" w:rsidRDefault="00D476F7" w:rsidP="00294483">
                                <w:pPr>
                                  <w:pStyle w:val="Subtitle"/>
                                </w:pPr>
                                <w:r w:rsidRPr="0046081E">
                                  <w:fldChar w:fldCharType="begin"/>
                                </w:r>
                                <w:r w:rsidRPr="0046081E">
                                  <w:instrText xml:space="preserve"> PAGE  \* Arabic  \* MERGEFORMAT </w:instrText>
                                </w:r>
                                <w:r w:rsidRPr="0046081E">
                                  <w:fldChar w:fldCharType="separate"/>
                                </w:r>
                                <w:r w:rsidR="00E16E08">
                                  <w:rPr>
                                    <w:noProof/>
                                  </w:rPr>
                                  <w:t>5</w:t>
                                </w:r>
                                <w:r w:rsidRPr="0046081E">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83538" id="_x0000_t202" coordsize="21600,21600" o:spt="202" path="m,l,21600r21600,l21600,xe">
                    <v:stroke joinstyle="miter"/>
                    <v:path gradientshapeok="t" o:connecttype="rect"/>
                  </v:shapetype>
                  <v:shape id="Text Box 20" o:spid="_x0000_s1028" type="#_x0000_t202" style="position:absolute;margin-left:259.4pt;margin-top:11pt;width:42.9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" filled="f" stroked="f" strokeweight=".5pt">
                    <v:textbox inset="0,0,0,0">
                      <w:txbxContent>
                        <w:p w14:paraId="6ACD2BF1" w14:textId="77777777" w:rsidR="00D476F7" w:rsidRPr="0046081E" w:rsidRDefault="00D476F7" w:rsidP="00294483">
                          <w:pPr>
                            <w:pStyle w:val="Subtitle"/>
                          </w:pPr>
                          <w:r w:rsidRPr="0046081E">
                            <w:fldChar w:fldCharType="begin"/>
                          </w:r>
                          <w:r w:rsidRPr="0046081E">
                            <w:instrText xml:space="preserve"> PAGE  \* Arabic  \* MERGEFORMAT </w:instrText>
                          </w:r>
                          <w:r w:rsidRPr="0046081E">
                            <w:fldChar w:fldCharType="separate"/>
                          </w:r>
                          <w:r w:rsidR="00E16E08">
                            <w:rPr>
                              <w:noProof/>
                            </w:rPr>
                            <w:t>5</w:t>
                          </w:r>
                          <w:r w:rsidRPr="0046081E">
                            <w:fldChar w:fldCharType="end"/>
                          </w:r>
                        </w:p>
                      </w:txbxContent>
                    </v:textbox>
                  </v:shape>
                </w:pict>
              </mc:Fallback>
            </mc:AlternateContent>
          </w:r>
          <w:r w:rsidR="009A24BA">
            <w:tab/>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A5B592" w:themeColor="accent1"/>
      </w:rPr>
    </w:lvl>
  </w:abstractNum>
  <w:abstractNum w:abstractNumId="3" w15:restartNumberingAfterBreak="0">
    <w:nsid w:val="05AA0699"/>
    <w:multiLevelType w:val="multilevel"/>
    <w:tmpl w:val="A8E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A5CFC"/>
    <w:multiLevelType w:val="multilevel"/>
    <w:tmpl w:val="EC64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B11BE"/>
    <w:multiLevelType w:val="hybridMultilevel"/>
    <w:tmpl w:val="AC70E340"/>
    <w:lvl w:ilvl="0" w:tplc="0409000F">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6" w15:restartNumberingAfterBreak="0">
    <w:nsid w:val="0B766C3B"/>
    <w:multiLevelType w:val="hybridMultilevel"/>
    <w:tmpl w:val="E5A4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2151D"/>
    <w:multiLevelType w:val="multilevel"/>
    <w:tmpl w:val="8020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B4B79"/>
    <w:multiLevelType w:val="multilevel"/>
    <w:tmpl w:val="3C94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D31A4"/>
    <w:multiLevelType w:val="hybridMultilevel"/>
    <w:tmpl w:val="46F4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8365BC"/>
    <w:multiLevelType w:val="multilevel"/>
    <w:tmpl w:val="4690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071173"/>
    <w:multiLevelType w:val="multilevel"/>
    <w:tmpl w:val="1B32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642842"/>
    <w:multiLevelType w:val="hybridMultilevel"/>
    <w:tmpl w:val="3A80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A4B3C"/>
    <w:multiLevelType w:val="multilevel"/>
    <w:tmpl w:val="EE2C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7F6A45"/>
    <w:multiLevelType w:val="multilevel"/>
    <w:tmpl w:val="252EA62C"/>
    <w:lvl w:ilvl="0">
      <w:start w:val="1"/>
      <w:numFmt w:val="decimal"/>
      <w:lvlText w:val="%1."/>
      <w:lvlJc w:val="left"/>
      <w:pPr>
        <w:ind w:left="360" w:hanging="360"/>
      </w:pPr>
      <w:rPr>
        <w:rFonts w:hint="default"/>
        <w:color w:val="A5B592" w:themeColor="accent1"/>
      </w:rPr>
    </w:lvl>
    <w:lvl w:ilvl="1">
      <w:start w:val="1"/>
      <w:numFmt w:val="decimal"/>
      <w:suff w:val="space"/>
      <w:lvlText w:val="%1.%2"/>
      <w:lvlJc w:val="left"/>
      <w:pPr>
        <w:ind w:left="720" w:hanging="360"/>
      </w:pPr>
      <w:rPr>
        <w:rFonts w:hint="default"/>
        <w:color w:val="A5B592" w:themeColor="accent1"/>
      </w:rPr>
    </w:lvl>
    <w:lvl w:ilvl="2">
      <w:start w:val="1"/>
      <w:numFmt w:val="lowerLetter"/>
      <w:lvlText w:val="%3."/>
      <w:lvlJc w:val="left"/>
      <w:pPr>
        <w:ind w:left="1080" w:hanging="360"/>
      </w:pPr>
      <w:rPr>
        <w:rFonts w:hint="default"/>
        <w:color w:val="A5B592" w:themeColor="accent1"/>
      </w:rPr>
    </w:lvl>
    <w:lvl w:ilvl="3">
      <w:start w:val="1"/>
      <w:numFmt w:val="lowerRoman"/>
      <w:lvlText w:val="%4."/>
      <w:lvlJc w:val="left"/>
      <w:pPr>
        <w:ind w:left="1440" w:hanging="360"/>
      </w:pPr>
      <w:rPr>
        <w:rFonts w:hint="default"/>
        <w:color w:val="A5B59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E112D3"/>
    <w:multiLevelType w:val="multilevel"/>
    <w:tmpl w:val="A7A4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1543BA"/>
    <w:multiLevelType w:val="multilevel"/>
    <w:tmpl w:val="05D0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849E1"/>
    <w:multiLevelType w:val="multilevel"/>
    <w:tmpl w:val="00588774"/>
    <w:lvl w:ilvl="0">
      <w:start w:val="1"/>
      <w:numFmt w:val="bullet"/>
      <w:lvlText w:val=""/>
      <w:lvlJc w:val="left"/>
      <w:pPr>
        <w:ind w:left="360" w:hanging="360"/>
      </w:pPr>
      <w:rPr>
        <w:rFonts w:ascii="Symbol" w:hAnsi="Symbol" w:hint="default"/>
        <w:color w:val="A5B592" w:themeColor="accent1"/>
      </w:rPr>
    </w:lvl>
    <w:lvl w:ilvl="1">
      <w:start w:val="1"/>
      <w:numFmt w:val="decimal"/>
      <w:suff w:val="space"/>
      <w:lvlText w:val="%1.%2"/>
      <w:lvlJc w:val="left"/>
      <w:pPr>
        <w:ind w:left="720" w:hanging="360"/>
      </w:pPr>
      <w:rPr>
        <w:rFonts w:hint="default"/>
        <w:color w:val="A5B592" w:themeColor="accent1"/>
      </w:rPr>
    </w:lvl>
    <w:lvl w:ilvl="2">
      <w:start w:val="1"/>
      <w:numFmt w:val="lowerLetter"/>
      <w:lvlText w:val="%3."/>
      <w:lvlJc w:val="left"/>
      <w:pPr>
        <w:ind w:left="1080" w:hanging="360"/>
      </w:pPr>
      <w:rPr>
        <w:rFonts w:hint="default"/>
        <w:color w:val="A5B592" w:themeColor="accent1"/>
      </w:rPr>
    </w:lvl>
    <w:lvl w:ilvl="3">
      <w:start w:val="1"/>
      <w:numFmt w:val="lowerRoman"/>
      <w:lvlText w:val="%4."/>
      <w:lvlJc w:val="left"/>
      <w:pPr>
        <w:ind w:left="1440" w:hanging="360"/>
      </w:pPr>
      <w:rPr>
        <w:rFonts w:hint="default"/>
        <w:color w:val="A5B59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4766B1"/>
    <w:multiLevelType w:val="hybridMultilevel"/>
    <w:tmpl w:val="7EDE8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031A45"/>
    <w:multiLevelType w:val="hybridMultilevel"/>
    <w:tmpl w:val="DF0C6F26"/>
    <w:lvl w:ilvl="0" w:tplc="61EAA83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B00B30"/>
    <w:multiLevelType w:val="multilevel"/>
    <w:tmpl w:val="B69A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BF4832"/>
    <w:multiLevelType w:val="multilevel"/>
    <w:tmpl w:val="E0C8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1F2182"/>
    <w:multiLevelType w:val="hybridMultilevel"/>
    <w:tmpl w:val="72D4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C7527"/>
    <w:multiLevelType w:val="multilevel"/>
    <w:tmpl w:val="7688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554DF"/>
    <w:multiLevelType w:val="multilevel"/>
    <w:tmpl w:val="4BAEB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D76684"/>
    <w:multiLevelType w:val="multilevel"/>
    <w:tmpl w:val="FF1C997A"/>
    <w:lvl w:ilvl="0">
      <w:start w:val="1"/>
      <w:numFmt w:val="decimal"/>
      <w:lvlText w:val="%1."/>
      <w:lvlJc w:val="left"/>
      <w:pPr>
        <w:ind w:left="360" w:hanging="360"/>
      </w:pPr>
      <w:rPr>
        <w:rFonts w:hint="default"/>
        <w:color w:val="A5B592" w:themeColor="accent1"/>
      </w:rPr>
    </w:lvl>
    <w:lvl w:ilvl="1">
      <w:start w:val="1"/>
      <w:numFmt w:val="decimal"/>
      <w:suff w:val="space"/>
      <w:lvlText w:val="%1.%2"/>
      <w:lvlJc w:val="left"/>
      <w:pPr>
        <w:ind w:left="720" w:hanging="360"/>
      </w:pPr>
      <w:rPr>
        <w:rFonts w:hint="default"/>
        <w:color w:val="A5B592" w:themeColor="accent1"/>
      </w:rPr>
    </w:lvl>
    <w:lvl w:ilvl="2">
      <w:start w:val="1"/>
      <w:numFmt w:val="lowerLetter"/>
      <w:lvlText w:val="%3."/>
      <w:lvlJc w:val="left"/>
      <w:pPr>
        <w:ind w:left="1080" w:hanging="360"/>
      </w:pPr>
      <w:rPr>
        <w:rFonts w:hint="default"/>
        <w:color w:val="A5B592" w:themeColor="accent1"/>
      </w:rPr>
    </w:lvl>
    <w:lvl w:ilvl="3">
      <w:start w:val="1"/>
      <w:numFmt w:val="lowerRoman"/>
      <w:lvlText w:val="%4."/>
      <w:lvlJc w:val="left"/>
      <w:pPr>
        <w:ind w:left="1440" w:hanging="360"/>
      </w:pPr>
      <w:rPr>
        <w:rFonts w:hint="default"/>
        <w:color w:val="A5B59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2CA5E68"/>
    <w:multiLevelType w:val="multilevel"/>
    <w:tmpl w:val="00588774"/>
    <w:lvl w:ilvl="0">
      <w:start w:val="1"/>
      <w:numFmt w:val="bullet"/>
      <w:lvlText w:val=""/>
      <w:lvlJc w:val="left"/>
      <w:pPr>
        <w:ind w:left="360" w:hanging="360"/>
      </w:pPr>
      <w:rPr>
        <w:rFonts w:ascii="Symbol" w:hAnsi="Symbol" w:hint="default"/>
        <w:color w:val="A5B592" w:themeColor="accent1"/>
      </w:rPr>
    </w:lvl>
    <w:lvl w:ilvl="1">
      <w:start w:val="1"/>
      <w:numFmt w:val="decimal"/>
      <w:suff w:val="space"/>
      <w:lvlText w:val="%1.%2"/>
      <w:lvlJc w:val="left"/>
      <w:pPr>
        <w:ind w:left="720" w:hanging="360"/>
      </w:pPr>
      <w:rPr>
        <w:rFonts w:hint="default"/>
        <w:color w:val="A5B592" w:themeColor="accent1"/>
      </w:rPr>
    </w:lvl>
    <w:lvl w:ilvl="2">
      <w:start w:val="1"/>
      <w:numFmt w:val="lowerLetter"/>
      <w:lvlText w:val="%3."/>
      <w:lvlJc w:val="left"/>
      <w:pPr>
        <w:ind w:left="1080" w:hanging="360"/>
      </w:pPr>
      <w:rPr>
        <w:rFonts w:hint="default"/>
        <w:color w:val="A5B592" w:themeColor="accent1"/>
      </w:rPr>
    </w:lvl>
    <w:lvl w:ilvl="3">
      <w:start w:val="1"/>
      <w:numFmt w:val="lowerRoman"/>
      <w:lvlText w:val="%4."/>
      <w:lvlJc w:val="left"/>
      <w:pPr>
        <w:ind w:left="1440" w:hanging="360"/>
      </w:pPr>
      <w:rPr>
        <w:rFonts w:hint="default"/>
        <w:color w:val="A5B59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8AE6134"/>
    <w:multiLevelType w:val="multilevel"/>
    <w:tmpl w:val="9E9A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471C18"/>
    <w:multiLevelType w:val="hybridMultilevel"/>
    <w:tmpl w:val="1E32E88E"/>
    <w:lvl w:ilvl="0" w:tplc="93CC696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AF52F86"/>
    <w:multiLevelType w:val="multilevel"/>
    <w:tmpl w:val="DEE6A80A"/>
    <w:lvl w:ilvl="0">
      <w:start w:val="1"/>
      <w:numFmt w:val="bullet"/>
      <w:lvlText w:val=""/>
      <w:lvlJc w:val="left"/>
      <w:pPr>
        <w:ind w:left="360" w:hanging="360"/>
      </w:pPr>
      <w:rPr>
        <w:rFonts w:ascii="Symbol" w:hAnsi="Symbol" w:hint="default"/>
        <w:color w:val="A5B592" w:themeColor="accent1"/>
      </w:rPr>
    </w:lvl>
    <w:lvl w:ilvl="1">
      <w:start w:val="1"/>
      <w:numFmt w:val="decimal"/>
      <w:suff w:val="space"/>
      <w:lvlText w:val="%1.%2"/>
      <w:lvlJc w:val="left"/>
      <w:pPr>
        <w:ind w:left="720" w:hanging="360"/>
      </w:pPr>
      <w:rPr>
        <w:rFonts w:hint="default"/>
        <w:color w:val="A5B592" w:themeColor="accent1"/>
      </w:rPr>
    </w:lvl>
    <w:lvl w:ilvl="2">
      <w:start w:val="1"/>
      <w:numFmt w:val="lowerLetter"/>
      <w:lvlText w:val="%3."/>
      <w:lvlJc w:val="left"/>
      <w:pPr>
        <w:ind w:left="1080" w:hanging="360"/>
      </w:pPr>
      <w:rPr>
        <w:rFonts w:hint="default"/>
        <w:color w:val="A5B592" w:themeColor="accent1"/>
      </w:rPr>
    </w:lvl>
    <w:lvl w:ilvl="3">
      <w:start w:val="1"/>
      <w:numFmt w:val="lowerRoman"/>
      <w:lvlText w:val="%4."/>
      <w:lvlJc w:val="left"/>
      <w:pPr>
        <w:ind w:left="1440" w:hanging="360"/>
      </w:pPr>
      <w:rPr>
        <w:rFonts w:hint="default"/>
        <w:color w:val="A5B59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A5B592" w:themeColor="accent1"/>
      </w:rPr>
    </w:lvl>
    <w:lvl w:ilvl="1">
      <w:start w:val="1"/>
      <w:numFmt w:val="bullet"/>
      <w:lvlText w:val="•"/>
      <w:lvlJc w:val="left"/>
      <w:pPr>
        <w:tabs>
          <w:tab w:val="num" w:pos="648"/>
        </w:tabs>
        <w:ind w:left="720" w:hanging="360"/>
      </w:pPr>
      <w:rPr>
        <w:rFonts w:ascii="Cambria" w:hAnsi="Cambria" w:hint="default"/>
        <w:color w:val="A5B592" w:themeColor="accent1"/>
      </w:rPr>
    </w:lvl>
    <w:lvl w:ilvl="2">
      <w:start w:val="1"/>
      <w:numFmt w:val="bullet"/>
      <w:lvlText w:val="•"/>
      <w:lvlJc w:val="left"/>
      <w:pPr>
        <w:tabs>
          <w:tab w:val="num" w:pos="1008"/>
        </w:tabs>
        <w:ind w:left="1080" w:hanging="360"/>
      </w:pPr>
      <w:rPr>
        <w:rFonts w:ascii="Cambria" w:hAnsi="Cambria" w:hint="default"/>
        <w:color w:val="A5B592" w:themeColor="accent1"/>
      </w:rPr>
    </w:lvl>
    <w:lvl w:ilvl="3">
      <w:start w:val="1"/>
      <w:numFmt w:val="bullet"/>
      <w:lvlText w:val="•"/>
      <w:lvlJc w:val="left"/>
      <w:pPr>
        <w:tabs>
          <w:tab w:val="num" w:pos="1368"/>
        </w:tabs>
        <w:ind w:left="1440" w:hanging="360"/>
      </w:pPr>
      <w:rPr>
        <w:rFonts w:ascii="Cambria" w:hAnsi="Cambria" w:hint="default"/>
        <w:color w:val="A5B592" w:themeColor="accent1"/>
      </w:rPr>
    </w:lvl>
    <w:lvl w:ilvl="4">
      <w:start w:val="1"/>
      <w:numFmt w:val="bullet"/>
      <w:lvlText w:val="•"/>
      <w:lvlJc w:val="left"/>
      <w:pPr>
        <w:tabs>
          <w:tab w:val="num" w:pos="1728"/>
        </w:tabs>
        <w:ind w:left="1800" w:hanging="360"/>
      </w:pPr>
      <w:rPr>
        <w:rFonts w:ascii="Cambria" w:hAnsi="Cambria" w:hint="default"/>
        <w:color w:val="A5B592" w:themeColor="accent1"/>
      </w:rPr>
    </w:lvl>
    <w:lvl w:ilvl="5">
      <w:start w:val="1"/>
      <w:numFmt w:val="bullet"/>
      <w:lvlText w:val=""/>
      <w:lvlJc w:val="left"/>
      <w:pPr>
        <w:tabs>
          <w:tab w:val="num" w:pos="2088"/>
        </w:tabs>
        <w:ind w:left="2160" w:hanging="360"/>
      </w:pPr>
      <w:rPr>
        <w:rFonts w:ascii="Wingdings" w:hAnsi="Wingdings" w:hint="default"/>
        <w:color w:val="A5B592" w:themeColor="accent1"/>
      </w:rPr>
    </w:lvl>
    <w:lvl w:ilvl="6">
      <w:start w:val="1"/>
      <w:numFmt w:val="bullet"/>
      <w:lvlText w:val=""/>
      <w:lvlJc w:val="left"/>
      <w:pPr>
        <w:tabs>
          <w:tab w:val="num" w:pos="2448"/>
        </w:tabs>
        <w:ind w:left="2520" w:hanging="360"/>
      </w:pPr>
      <w:rPr>
        <w:rFonts w:ascii="Symbol" w:hAnsi="Symbol" w:hint="default"/>
        <w:color w:val="A5B592" w:themeColor="accent1"/>
      </w:rPr>
    </w:lvl>
    <w:lvl w:ilvl="7">
      <w:start w:val="1"/>
      <w:numFmt w:val="bullet"/>
      <w:lvlText w:val="o"/>
      <w:lvlJc w:val="left"/>
      <w:pPr>
        <w:tabs>
          <w:tab w:val="num" w:pos="2808"/>
        </w:tabs>
        <w:ind w:left="2880" w:hanging="360"/>
      </w:pPr>
      <w:rPr>
        <w:rFonts w:ascii="Courier New" w:hAnsi="Courier New" w:hint="default"/>
        <w:color w:val="A5B592" w:themeColor="accent1"/>
      </w:rPr>
    </w:lvl>
    <w:lvl w:ilvl="8">
      <w:start w:val="1"/>
      <w:numFmt w:val="bullet"/>
      <w:lvlText w:val=""/>
      <w:lvlJc w:val="left"/>
      <w:pPr>
        <w:tabs>
          <w:tab w:val="num" w:pos="3168"/>
        </w:tabs>
        <w:ind w:left="3240" w:hanging="360"/>
      </w:pPr>
      <w:rPr>
        <w:rFonts w:ascii="Wingdings" w:hAnsi="Wingdings" w:hint="default"/>
        <w:color w:val="A5B592" w:themeColor="accent1"/>
      </w:rPr>
    </w:lvl>
  </w:abstractNum>
  <w:abstractNum w:abstractNumId="32" w15:restartNumberingAfterBreak="0">
    <w:nsid w:val="664E06B6"/>
    <w:multiLevelType w:val="multilevel"/>
    <w:tmpl w:val="5D5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2D36E6"/>
    <w:multiLevelType w:val="multilevel"/>
    <w:tmpl w:val="00588774"/>
    <w:lvl w:ilvl="0">
      <w:start w:val="1"/>
      <w:numFmt w:val="bullet"/>
      <w:lvlText w:val=""/>
      <w:lvlJc w:val="left"/>
      <w:pPr>
        <w:ind w:left="360" w:hanging="360"/>
      </w:pPr>
      <w:rPr>
        <w:rFonts w:ascii="Symbol" w:hAnsi="Symbol" w:hint="default"/>
        <w:color w:val="A5B592" w:themeColor="accent1"/>
      </w:rPr>
    </w:lvl>
    <w:lvl w:ilvl="1">
      <w:start w:val="1"/>
      <w:numFmt w:val="decimal"/>
      <w:suff w:val="space"/>
      <w:lvlText w:val="%1.%2"/>
      <w:lvlJc w:val="left"/>
      <w:pPr>
        <w:ind w:left="720" w:hanging="360"/>
      </w:pPr>
      <w:rPr>
        <w:rFonts w:hint="default"/>
        <w:color w:val="A5B592" w:themeColor="accent1"/>
      </w:rPr>
    </w:lvl>
    <w:lvl w:ilvl="2">
      <w:start w:val="1"/>
      <w:numFmt w:val="lowerLetter"/>
      <w:lvlText w:val="%3."/>
      <w:lvlJc w:val="left"/>
      <w:pPr>
        <w:ind w:left="1080" w:hanging="360"/>
      </w:pPr>
      <w:rPr>
        <w:rFonts w:hint="default"/>
        <w:color w:val="A5B592" w:themeColor="accent1"/>
      </w:rPr>
    </w:lvl>
    <w:lvl w:ilvl="3">
      <w:start w:val="1"/>
      <w:numFmt w:val="lowerRoman"/>
      <w:lvlText w:val="%4."/>
      <w:lvlJc w:val="left"/>
      <w:pPr>
        <w:ind w:left="1440" w:hanging="360"/>
      </w:pPr>
      <w:rPr>
        <w:rFonts w:hint="default"/>
        <w:color w:val="A5B59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D8D7771"/>
    <w:multiLevelType w:val="hybridMultilevel"/>
    <w:tmpl w:val="0BCE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153D9"/>
    <w:multiLevelType w:val="multilevel"/>
    <w:tmpl w:val="D562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9356FA"/>
    <w:multiLevelType w:val="hybridMultilevel"/>
    <w:tmpl w:val="191A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A854B2"/>
    <w:multiLevelType w:val="multilevel"/>
    <w:tmpl w:val="E6F6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7A7857"/>
    <w:multiLevelType w:val="hybridMultilevel"/>
    <w:tmpl w:val="C2BA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C6A3197"/>
    <w:multiLevelType w:val="multilevel"/>
    <w:tmpl w:val="5C08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7925160">
    <w:abstractNumId w:val="2"/>
  </w:num>
  <w:num w:numId="2" w16cid:durableId="1106193650">
    <w:abstractNumId w:val="2"/>
    <w:lvlOverride w:ilvl="0">
      <w:startOverride w:val="1"/>
    </w:lvlOverride>
  </w:num>
  <w:num w:numId="3" w16cid:durableId="1733307659">
    <w:abstractNumId w:val="15"/>
  </w:num>
  <w:num w:numId="4" w16cid:durableId="344527060">
    <w:abstractNumId w:val="2"/>
    <w:lvlOverride w:ilvl="0">
      <w:startOverride w:val="1"/>
    </w:lvlOverride>
  </w:num>
  <w:num w:numId="5" w16cid:durableId="1968775253">
    <w:abstractNumId w:val="2"/>
    <w:lvlOverride w:ilvl="0">
      <w:startOverride w:val="1"/>
    </w:lvlOverride>
  </w:num>
  <w:num w:numId="6" w16cid:durableId="55519710">
    <w:abstractNumId w:val="2"/>
    <w:lvlOverride w:ilvl="0">
      <w:startOverride w:val="1"/>
    </w:lvlOverride>
  </w:num>
  <w:num w:numId="7" w16cid:durableId="192426440">
    <w:abstractNumId w:val="2"/>
    <w:lvlOverride w:ilvl="0">
      <w:startOverride w:val="1"/>
    </w:lvlOverride>
  </w:num>
  <w:num w:numId="8" w16cid:durableId="86997837">
    <w:abstractNumId w:val="0"/>
  </w:num>
  <w:num w:numId="9" w16cid:durableId="1375883537">
    <w:abstractNumId w:val="40"/>
  </w:num>
  <w:num w:numId="10" w16cid:durableId="1389260198">
    <w:abstractNumId w:val="31"/>
  </w:num>
  <w:num w:numId="11" w16cid:durableId="1536847874">
    <w:abstractNumId w:val="31"/>
    <w:lvlOverride w:ilvl="0">
      <w:lvl w:ilvl="0">
        <w:start w:val="1"/>
        <w:numFmt w:val="bullet"/>
        <w:pStyle w:val="ListBullet"/>
        <w:lvlText w:val="•"/>
        <w:lvlJc w:val="left"/>
        <w:pPr>
          <w:tabs>
            <w:tab w:val="num" w:pos="288"/>
          </w:tabs>
          <w:ind w:left="504" w:hanging="216"/>
        </w:pPr>
        <w:rPr>
          <w:rFonts w:ascii="Cambria" w:hAnsi="Cambria" w:hint="default"/>
          <w:color w:val="A5B592" w:themeColor="accent1"/>
        </w:rPr>
      </w:lvl>
    </w:lvlOverride>
    <w:lvlOverride w:ilvl="1">
      <w:lvl w:ilvl="1">
        <w:start w:val="1"/>
        <w:numFmt w:val="bullet"/>
        <w:lvlText w:val="•"/>
        <w:lvlJc w:val="left"/>
        <w:pPr>
          <w:tabs>
            <w:tab w:val="num" w:pos="792"/>
          </w:tabs>
          <w:ind w:left="1008" w:hanging="216"/>
        </w:pPr>
        <w:rPr>
          <w:rFonts w:ascii="Cambria" w:hAnsi="Cambria" w:hint="default"/>
          <w:color w:val="A5B592" w:themeColor="accent1"/>
        </w:rPr>
      </w:lvl>
    </w:lvlOverride>
    <w:lvlOverride w:ilvl="2">
      <w:lvl w:ilvl="2">
        <w:start w:val="1"/>
        <w:numFmt w:val="bullet"/>
        <w:lvlText w:val="•"/>
        <w:lvlJc w:val="left"/>
        <w:pPr>
          <w:tabs>
            <w:tab w:val="num" w:pos="1296"/>
          </w:tabs>
          <w:ind w:left="1512" w:hanging="216"/>
        </w:pPr>
        <w:rPr>
          <w:rFonts w:ascii="Cambria" w:hAnsi="Cambria" w:hint="default"/>
          <w:color w:val="A5B592" w:themeColor="accent1"/>
        </w:rPr>
      </w:lvl>
    </w:lvlOverride>
    <w:lvlOverride w:ilvl="3">
      <w:lvl w:ilvl="3">
        <w:start w:val="1"/>
        <w:numFmt w:val="bullet"/>
        <w:lvlText w:val="•"/>
        <w:lvlJc w:val="left"/>
        <w:pPr>
          <w:tabs>
            <w:tab w:val="num" w:pos="1800"/>
          </w:tabs>
          <w:ind w:left="2016" w:hanging="216"/>
        </w:pPr>
        <w:rPr>
          <w:rFonts w:ascii="Cambria" w:hAnsi="Cambria" w:hint="default"/>
          <w:color w:val="A5B592" w:themeColor="accent1"/>
        </w:rPr>
      </w:lvl>
    </w:lvlOverride>
    <w:lvlOverride w:ilvl="4">
      <w:lvl w:ilvl="4">
        <w:start w:val="1"/>
        <w:numFmt w:val="bullet"/>
        <w:lvlText w:val="•"/>
        <w:lvlJc w:val="left"/>
        <w:pPr>
          <w:tabs>
            <w:tab w:val="num" w:pos="2304"/>
          </w:tabs>
          <w:ind w:left="2520" w:hanging="216"/>
        </w:pPr>
        <w:rPr>
          <w:rFonts w:ascii="Cambria" w:hAnsi="Cambria" w:hint="default"/>
          <w:color w:val="A5B592" w:themeColor="accent1"/>
        </w:rPr>
      </w:lvl>
    </w:lvlOverride>
    <w:lvlOverride w:ilvl="5">
      <w:lvl w:ilvl="5">
        <w:start w:val="1"/>
        <w:numFmt w:val="bullet"/>
        <w:lvlText w:val=""/>
        <w:lvlJc w:val="left"/>
        <w:pPr>
          <w:tabs>
            <w:tab w:val="num" w:pos="2808"/>
          </w:tabs>
          <w:ind w:left="3024" w:hanging="216"/>
        </w:pPr>
        <w:rPr>
          <w:rFonts w:ascii="Wingdings" w:hAnsi="Wingdings" w:hint="default"/>
          <w:color w:val="A5B592" w:themeColor="accent1"/>
        </w:rPr>
      </w:lvl>
    </w:lvlOverride>
    <w:lvlOverride w:ilvl="6">
      <w:lvl w:ilvl="6">
        <w:start w:val="1"/>
        <w:numFmt w:val="bullet"/>
        <w:lvlText w:val=""/>
        <w:lvlJc w:val="left"/>
        <w:pPr>
          <w:tabs>
            <w:tab w:val="num" w:pos="3312"/>
          </w:tabs>
          <w:ind w:left="3528" w:hanging="216"/>
        </w:pPr>
        <w:rPr>
          <w:rFonts w:ascii="Symbol" w:hAnsi="Symbol" w:hint="default"/>
          <w:color w:val="A5B592"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A5B592" w:themeColor="accent1"/>
        </w:rPr>
      </w:lvl>
    </w:lvlOverride>
    <w:lvlOverride w:ilvl="8">
      <w:lvl w:ilvl="8">
        <w:start w:val="1"/>
        <w:numFmt w:val="bullet"/>
        <w:lvlText w:val=""/>
        <w:lvlJc w:val="left"/>
        <w:pPr>
          <w:tabs>
            <w:tab w:val="num" w:pos="4320"/>
          </w:tabs>
          <w:ind w:left="4536" w:hanging="216"/>
        </w:pPr>
        <w:rPr>
          <w:rFonts w:ascii="Wingdings" w:hAnsi="Wingdings" w:hint="default"/>
          <w:color w:val="A5B592" w:themeColor="accent1"/>
        </w:rPr>
      </w:lvl>
    </w:lvlOverride>
  </w:num>
  <w:num w:numId="12" w16cid:durableId="1242452581">
    <w:abstractNumId w:val="31"/>
  </w:num>
  <w:num w:numId="13" w16cid:durableId="1981183411">
    <w:abstractNumId w:val="31"/>
  </w:num>
  <w:num w:numId="14" w16cid:durableId="1275282139">
    <w:abstractNumId w:val="31"/>
    <w:lvlOverride w:ilvl="0">
      <w:lvl w:ilvl="0">
        <w:start w:val="1"/>
        <w:numFmt w:val="bullet"/>
        <w:pStyle w:val="ListBullet"/>
        <w:lvlText w:val="•"/>
        <w:lvlJc w:val="left"/>
        <w:pPr>
          <w:ind w:left="360" w:hanging="360"/>
        </w:pPr>
        <w:rPr>
          <w:rFonts w:ascii="Cambria" w:hAnsi="Cambria" w:hint="default"/>
          <w:color w:val="A5B592" w:themeColor="accent1"/>
        </w:rPr>
      </w:lvl>
    </w:lvlOverride>
    <w:lvlOverride w:ilvl="1">
      <w:lvl w:ilvl="1">
        <w:start w:val="1"/>
        <w:numFmt w:val="bullet"/>
        <w:lvlText w:val="•"/>
        <w:lvlJc w:val="left"/>
        <w:pPr>
          <w:ind w:left="864" w:hanging="360"/>
        </w:pPr>
        <w:rPr>
          <w:rFonts w:ascii="Cambria" w:hAnsi="Cambria" w:hint="default"/>
          <w:color w:val="A5B592" w:themeColor="accent1"/>
        </w:rPr>
      </w:lvl>
    </w:lvlOverride>
    <w:lvlOverride w:ilvl="2">
      <w:lvl w:ilvl="2">
        <w:start w:val="1"/>
        <w:numFmt w:val="bullet"/>
        <w:lvlText w:val="•"/>
        <w:lvlJc w:val="left"/>
        <w:pPr>
          <w:ind w:left="1368" w:hanging="360"/>
        </w:pPr>
        <w:rPr>
          <w:rFonts w:ascii="Cambria" w:hAnsi="Cambria" w:hint="default"/>
          <w:color w:val="A5B592" w:themeColor="accent1"/>
        </w:rPr>
      </w:lvl>
    </w:lvlOverride>
    <w:lvlOverride w:ilvl="3">
      <w:lvl w:ilvl="3">
        <w:start w:val="1"/>
        <w:numFmt w:val="bullet"/>
        <w:lvlText w:val="•"/>
        <w:lvlJc w:val="left"/>
        <w:pPr>
          <w:ind w:left="1872" w:hanging="360"/>
        </w:pPr>
        <w:rPr>
          <w:rFonts w:ascii="Cambria" w:hAnsi="Cambria" w:hint="default"/>
          <w:color w:val="A5B592" w:themeColor="accent1"/>
        </w:rPr>
      </w:lvl>
    </w:lvlOverride>
    <w:lvlOverride w:ilvl="4">
      <w:lvl w:ilvl="4">
        <w:start w:val="1"/>
        <w:numFmt w:val="bullet"/>
        <w:lvlText w:val="•"/>
        <w:lvlJc w:val="left"/>
        <w:pPr>
          <w:ind w:left="2376" w:hanging="360"/>
        </w:pPr>
        <w:rPr>
          <w:rFonts w:ascii="Cambria" w:hAnsi="Cambria" w:hint="default"/>
          <w:color w:val="A5B592" w:themeColor="accent1"/>
        </w:rPr>
      </w:lvl>
    </w:lvlOverride>
    <w:lvlOverride w:ilvl="5">
      <w:lvl w:ilvl="5">
        <w:start w:val="1"/>
        <w:numFmt w:val="bullet"/>
        <w:lvlText w:val=""/>
        <w:lvlJc w:val="left"/>
        <w:pPr>
          <w:ind w:left="2880" w:hanging="360"/>
        </w:pPr>
        <w:rPr>
          <w:rFonts w:ascii="Wingdings" w:hAnsi="Wingdings" w:hint="default"/>
          <w:color w:val="A5B592" w:themeColor="accent1"/>
        </w:rPr>
      </w:lvl>
    </w:lvlOverride>
    <w:lvlOverride w:ilvl="6">
      <w:lvl w:ilvl="6">
        <w:start w:val="1"/>
        <w:numFmt w:val="bullet"/>
        <w:lvlText w:val=""/>
        <w:lvlJc w:val="left"/>
        <w:pPr>
          <w:ind w:left="3384" w:hanging="360"/>
        </w:pPr>
        <w:rPr>
          <w:rFonts w:ascii="Symbol" w:hAnsi="Symbol" w:hint="default"/>
          <w:color w:val="A5B592" w:themeColor="accent1"/>
        </w:rPr>
      </w:lvl>
    </w:lvlOverride>
    <w:lvlOverride w:ilvl="7">
      <w:lvl w:ilvl="7">
        <w:start w:val="1"/>
        <w:numFmt w:val="bullet"/>
        <w:lvlText w:val="o"/>
        <w:lvlJc w:val="left"/>
        <w:pPr>
          <w:ind w:left="3888" w:hanging="360"/>
        </w:pPr>
        <w:rPr>
          <w:rFonts w:ascii="Courier New" w:hAnsi="Courier New" w:hint="default"/>
          <w:color w:val="A5B592" w:themeColor="accent1"/>
        </w:rPr>
      </w:lvl>
    </w:lvlOverride>
    <w:lvlOverride w:ilvl="8">
      <w:lvl w:ilvl="8">
        <w:start w:val="1"/>
        <w:numFmt w:val="bullet"/>
        <w:lvlText w:val=""/>
        <w:lvlJc w:val="left"/>
        <w:pPr>
          <w:ind w:left="4392" w:hanging="360"/>
        </w:pPr>
        <w:rPr>
          <w:rFonts w:ascii="Wingdings" w:hAnsi="Wingdings" w:hint="default"/>
          <w:color w:val="A5B592" w:themeColor="accent1"/>
        </w:rPr>
      </w:lvl>
    </w:lvlOverride>
  </w:num>
  <w:num w:numId="15" w16cid:durableId="302466853">
    <w:abstractNumId w:val="31"/>
    <w:lvlOverride w:ilvl="0">
      <w:lvl w:ilvl="0">
        <w:start w:val="1"/>
        <w:numFmt w:val="bullet"/>
        <w:pStyle w:val="ListBullet"/>
        <w:lvlText w:val="•"/>
        <w:lvlJc w:val="left"/>
        <w:pPr>
          <w:ind w:left="648" w:hanging="360"/>
        </w:pPr>
        <w:rPr>
          <w:rFonts w:ascii="Cambria" w:hAnsi="Cambria" w:hint="default"/>
          <w:color w:val="A5B592" w:themeColor="accent1"/>
        </w:rPr>
      </w:lvl>
    </w:lvlOverride>
    <w:lvlOverride w:ilvl="1">
      <w:lvl w:ilvl="1">
        <w:start w:val="1"/>
        <w:numFmt w:val="bullet"/>
        <w:lvlText w:val="•"/>
        <w:lvlJc w:val="left"/>
        <w:pPr>
          <w:tabs>
            <w:tab w:val="num" w:pos="648"/>
          </w:tabs>
          <w:ind w:left="720" w:hanging="360"/>
        </w:pPr>
        <w:rPr>
          <w:rFonts w:ascii="Cambria" w:hAnsi="Cambria" w:hint="default"/>
          <w:color w:val="A5B592" w:themeColor="accent1"/>
        </w:rPr>
      </w:lvl>
    </w:lvlOverride>
    <w:lvlOverride w:ilvl="2">
      <w:lvl w:ilvl="2">
        <w:start w:val="1"/>
        <w:numFmt w:val="bullet"/>
        <w:lvlText w:val="•"/>
        <w:lvlJc w:val="left"/>
        <w:pPr>
          <w:tabs>
            <w:tab w:val="num" w:pos="1008"/>
          </w:tabs>
          <w:ind w:left="1080" w:hanging="360"/>
        </w:pPr>
        <w:rPr>
          <w:rFonts w:ascii="Cambria" w:hAnsi="Cambria" w:hint="default"/>
          <w:color w:val="A5B592" w:themeColor="accent1"/>
        </w:rPr>
      </w:lvl>
    </w:lvlOverride>
    <w:lvlOverride w:ilvl="3">
      <w:lvl w:ilvl="3">
        <w:start w:val="1"/>
        <w:numFmt w:val="bullet"/>
        <w:lvlText w:val="•"/>
        <w:lvlJc w:val="left"/>
        <w:pPr>
          <w:tabs>
            <w:tab w:val="num" w:pos="1368"/>
          </w:tabs>
          <w:ind w:left="1440" w:hanging="360"/>
        </w:pPr>
        <w:rPr>
          <w:rFonts w:ascii="Cambria" w:hAnsi="Cambria" w:hint="default"/>
          <w:color w:val="A5B592" w:themeColor="accent1"/>
        </w:rPr>
      </w:lvl>
    </w:lvlOverride>
    <w:lvlOverride w:ilvl="4">
      <w:lvl w:ilvl="4">
        <w:start w:val="1"/>
        <w:numFmt w:val="bullet"/>
        <w:lvlText w:val="•"/>
        <w:lvlJc w:val="left"/>
        <w:pPr>
          <w:tabs>
            <w:tab w:val="num" w:pos="1728"/>
          </w:tabs>
          <w:ind w:left="1800" w:hanging="360"/>
        </w:pPr>
        <w:rPr>
          <w:rFonts w:ascii="Cambria" w:hAnsi="Cambria" w:hint="default"/>
          <w:color w:val="A5B592" w:themeColor="accent1"/>
        </w:rPr>
      </w:lvl>
    </w:lvlOverride>
    <w:lvlOverride w:ilvl="5">
      <w:lvl w:ilvl="5">
        <w:start w:val="1"/>
        <w:numFmt w:val="bullet"/>
        <w:lvlText w:val=""/>
        <w:lvlJc w:val="left"/>
        <w:pPr>
          <w:tabs>
            <w:tab w:val="num" w:pos="2088"/>
          </w:tabs>
          <w:ind w:left="2160" w:hanging="360"/>
        </w:pPr>
        <w:rPr>
          <w:rFonts w:ascii="Wingdings" w:hAnsi="Wingdings" w:hint="default"/>
          <w:color w:val="A5B592" w:themeColor="accent1"/>
        </w:rPr>
      </w:lvl>
    </w:lvlOverride>
    <w:lvlOverride w:ilvl="6">
      <w:lvl w:ilvl="6">
        <w:start w:val="1"/>
        <w:numFmt w:val="bullet"/>
        <w:lvlText w:val=""/>
        <w:lvlJc w:val="left"/>
        <w:pPr>
          <w:tabs>
            <w:tab w:val="num" w:pos="2448"/>
          </w:tabs>
          <w:ind w:left="2520" w:hanging="360"/>
        </w:pPr>
        <w:rPr>
          <w:rFonts w:ascii="Symbol" w:hAnsi="Symbol" w:hint="default"/>
          <w:color w:val="A5B592"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A5B592" w:themeColor="accent1"/>
        </w:rPr>
      </w:lvl>
    </w:lvlOverride>
    <w:lvlOverride w:ilvl="8">
      <w:lvl w:ilvl="8">
        <w:start w:val="1"/>
        <w:numFmt w:val="bullet"/>
        <w:lvlText w:val=""/>
        <w:lvlJc w:val="left"/>
        <w:pPr>
          <w:tabs>
            <w:tab w:val="num" w:pos="3168"/>
          </w:tabs>
          <w:ind w:left="3240" w:hanging="360"/>
        </w:pPr>
        <w:rPr>
          <w:rFonts w:ascii="Wingdings" w:hAnsi="Wingdings" w:hint="default"/>
          <w:color w:val="A5B592" w:themeColor="accent1"/>
        </w:rPr>
      </w:lvl>
    </w:lvlOverride>
  </w:num>
  <w:num w:numId="16" w16cid:durableId="957544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918326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72581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29014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7975055">
    <w:abstractNumId w:val="26"/>
  </w:num>
  <w:num w:numId="21" w16cid:durableId="1218083759">
    <w:abstractNumId w:val="30"/>
  </w:num>
  <w:num w:numId="22" w16cid:durableId="1981613868">
    <w:abstractNumId w:val="18"/>
  </w:num>
  <w:num w:numId="23" w16cid:durableId="1325208776">
    <w:abstractNumId w:val="10"/>
  </w:num>
  <w:num w:numId="24" w16cid:durableId="248079741">
    <w:abstractNumId w:val="1"/>
  </w:num>
  <w:num w:numId="25" w16cid:durableId="1221674944">
    <w:abstractNumId w:val="27"/>
  </w:num>
  <w:num w:numId="26" w16cid:durableId="1984507728">
    <w:abstractNumId w:val="33"/>
  </w:num>
  <w:num w:numId="27" w16cid:durableId="1042558507">
    <w:abstractNumId w:val="29"/>
  </w:num>
  <w:num w:numId="28" w16cid:durableId="1770809379">
    <w:abstractNumId w:val="38"/>
  </w:num>
  <w:num w:numId="29" w16cid:durableId="1795250114">
    <w:abstractNumId w:val="20"/>
  </w:num>
  <w:num w:numId="30" w16cid:durableId="922647780">
    <w:abstractNumId w:val="19"/>
  </w:num>
  <w:num w:numId="31" w16cid:durableId="292643078">
    <w:abstractNumId w:val="5"/>
  </w:num>
  <w:num w:numId="32" w16cid:durableId="1337616308">
    <w:abstractNumId w:val="39"/>
  </w:num>
  <w:num w:numId="33" w16cid:durableId="205415915">
    <w:abstractNumId w:val="17"/>
  </w:num>
  <w:num w:numId="34" w16cid:durableId="1198078202">
    <w:abstractNumId w:val="16"/>
  </w:num>
  <w:num w:numId="35" w16cid:durableId="874587320">
    <w:abstractNumId w:val="4"/>
  </w:num>
  <w:num w:numId="36" w16cid:durableId="1641812624">
    <w:abstractNumId w:val="32"/>
  </w:num>
  <w:num w:numId="37" w16cid:durableId="2121022287">
    <w:abstractNumId w:val="28"/>
  </w:num>
  <w:num w:numId="38" w16cid:durableId="1974210610">
    <w:abstractNumId w:val="7"/>
  </w:num>
  <w:num w:numId="39" w16cid:durableId="1946648245">
    <w:abstractNumId w:val="35"/>
  </w:num>
  <w:num w:numId="40" w16cid:durableId="198591149">
    <w:abstractNumId w:val="14"/>
  </w:num>
  <w:num w:numId="41" w16cid:durableId="1149519421">
    <w:abstractNumId w:val="11"/>
  </w:num>
  <w:num w:numId="42" w16cid:durableId="1898316270">
    <w:abstractNumId w:val="21"/>
  </w:num>
  <w:num w:numId="43" w16cid:durableId="2048985336">
    <w:abstractNumId w:val="12"/>
  </w:num>
  <w:num w:numId="44" w16cid:durableId="205803475">
    <w:abstractNumId w:val="22"/>
  </w:num>
  <w:num w:numId="45" w16cid:durableId="1523323777">
    <w:abstractNumId w:val="3"/>
  </w:num>
  <w:num w:numId="46" w16cid:durableId="519510361">
    <w:abstractNumId w:val="37"/>
  </w:num>
  <w:num w:numId="47" w16cid:durableId="1967347155">
    <w:abstractNumId w:val="8"/>
  </w:num>
  <w:num w:numId="48" w16cid:durableId="703558845">
    <w:abstractNumId w:val="24"/>
  </w:num>
  <w:num w:numId="49" w16cid:durableId="1322731639">
    <w:abstractNumId w:val="25"/>
  </w:num>
  <w:num w:numId="50" w16cid:durableId="631911478">
    <w:abstractNumId w:val="13"/>
  </w:num>
  <w:num w:numId="51" w16cid:durableId="801575363">
    <w:abstractNumId w:val="9"/>
  </w:num>
  <w:num w:numId="52" w16cid:durableId="1005475552">
    <w:abstractNumId w:val="6"/>
  </w:num>
  <w:num w:numId="53" w16cid:durableId="547036356">
    <w:abstractNumId w:val="23"/>
  </w:num>
  <w:num w:numId="54" w16cid:durableId="980034544">
    <w:abstractNumId w:val="36"/>
  </w:num>
  <w:num w:numId="55" w16cid:durableId="159805807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8C2"/>
    <w:rsid w:val="0002111D"/>
    <w:rsid w:val="00027121"/>
    <w:rsid w:val="000637BD"/>
    <w:rsid w:val="00084CD0"/>
    <w:rsid w:val="00150D32"/>
    <w:rsid w:val="00184B35"/>
    <w:rsid w:val="001865F2"/>
    <w:rsid w:val="001C3D19"/>
    <w:rsid w:val="001E0C82"/>
    <w:rsid w:val="001E59F3"/>
    <w:rsid w:val="002063EE"/>
    <w:rsid w:val="00224AD1"/>
    <w:rsid w:val="00226FF2"/>
    <w:rsid w:val="00260DC2"/>
    <w:rsid w:val="00294483"/>
    <w:rsid w:val="002A2850"/>
    <w:rsid w:val="002D3D66"/>
    <w:rsid w:val="00342438"/>
    <w:rsid w:val="00342940"/>
    <w:rsid w:val="00361CCF"/>
    <w:rsid w:val="003949A1"/>
    <w:rsid w:val="003E2DD7"/>
    <w:rsid w:val="003E5660"/>
    <w:rsid w:val="003F429C"/>
    <w:rsid w:val="003F5209"/>
    <w:rsid w:val="003F66C6"/>
    <w:rsid w:val="0041464A"/>
    <w:rsid w:val="00421EBC"/>
    <w:rsid w:val="004340CF"/>
    <w:rsid w:val="0046081E"/>
    <w:rsid w:val="004731A6"/>
    <w:rsid w:val="004828C2"/>
    <w:rsid w:val="00483212"/>
    <w:rsid w:val="004B652C"/>
    <w:rsid w:val="004C1514"/>
    <w:rsid w:val="0055235A"/>
    <w:rsid w:val="00557EFB"/>
    <w:rsid w:val="005704FD"/>
    <w:rsid w:val="0057505F"/>
    <w:rsid w:val="00577305"/>
    <w:rsid w:val="005777E1"/>
    <w:rsid w:val="005C2E0B"/>
    <w:rsid w:val="005F0CC1"/>
    <w:rsid w:val="006073CE"/>
    <w:rsid w:val="00617AB6"/>
    <w:rsid w:val="0064265F"/>
    <w:rsid w:val="00666DA1"/>
    <w:rsid w:val="00680DD2"/>
    <w:rsid w:val="00697843"/>
    <w:rsid w:val="006A0132"/>
    <w:rsid w:val="006C7123"/>
    <w:rsid w:val="006D71D1"/>
    <w:rsid w:val="007246A8"/>
    <w:rsid w:val="00740A36"/>
    <w:rsid w:val="00744F85"/>
    <w:rsid w:val="00760843"/>
    <w:rsid w:val="00777095"/>
    <w:rsid w:val="007A470B"/>
    <w:rsid w:val="007B0DFA"/>
    <w:rsid w:val="007E5E59"/>
    <w:rsid w:val="007F16AE"/>
    <w:rsid w:val="00815EA6"/>
    <w:rsid w:val="00823D33"/>
    <w:rsid w:val="00856A56"/>
    <w:rsid w:val="008573B6"/>
    <w:rsid w:val="008759A8"/>
    <w:rsid w:val="008915CD"/>
    <w:rsid w:val="008B29AC"/>
    <w:rsid w:val="008B46AB"/>
    <w:rsid w:val="008C6602"/>
    <w:rsid w:val="008D1ACE"/>
    <w:rsid w:val="008D6C75"/>
    <w:rsid w:val="008E466D"/>
    <w:rsid w:val="008E707B"/>
    <w:rsid w:val="009210A6"/>
    <w:rsid w:val="00924378"/>
    <w:rsid w:val="00944D7A"/>
    <w:rsid w:val="009576F5"/>
    <w:rsid w:val="00986086"/>
    <w:rsid w:val="009A0F76"/>
    <w:rsid w:val="009A24BA"/>
    <w:rsid w:val="009D0191"/>
    <w:rsid w:val="009E0E86"/>
    <w:rsid w:val="00A03314"/>
    <w:rsid w:val="00A03BCD"/>
    <w:rsid w:val="00A04137"/>
    <w:rsid w:val="00A16200"/>
    <w:rsid w:val="00A23B7D"/>
    <w:rsid w:val="00A46868"/>
    <w:rsid w:val="00A5604C"/>
    <w:rsid w:val="00A71407"/>
    <w:rsid w:val="00A7217A"/>
    <w:rsid w:val="00A86068"/>
    <w:rsid w:val="00A91D75"/>
    <w:rsid w:val="00AC343A"/>
    <w:rsid w:val="00AF7B50"/>
    <w:rsid w:val="00B01632"/>
    <w:rsid w:val="00B057EC"/>
    <w:rsid w:val="00B25AF4"/>
    <w:rsid w:val="00B420DD"/>
    <w:rsid w:val="00B47A8B"/>
    <w:rsid w:val="00B72CDE"/>
    <w:rsid w:val="00B77E9D"/>
    <w:rsid w:val="00BD6E76"/>
    <w:rsid w:val="00C06804"/>
    <w:rsid w:val="00C50FEA"/>
    <w:rsid w:val="00C52740"/>
    <w:rsid w:val="00C5426E"/>
    <w:rsid w:val="00C6323A"/>
    <w:rsid w:val="00C87193"/>
    <w:rsid w:val="00CA70E9"/>
    <w:rsid w:val="00CB27A1"/>
    <w:rsid w:val="00CC5B6A"/>
    <w:rsid w:val="00CD4C8A"/>
    <w:rsid w:val="00CE72D9"/>
    <w:rsid w:val="00D00C47"/>
    <w:rsid w:val="00D45712"/>
    <w:rsid w:val="00D476F7"/>
    <w:rsid w:val="00D55CBC"/>
    <w:rsid w:val="00D8631A"/>
    <w:rsid w:val="00D87CD8"/>
    <w:rsid w:val="00DF1CFA"/>
    <w:rsid w:val="00E02462"/>
    <w:rsid w:val="00E16E08"/>
    <w:rsid w:val="00E174A5"/>
    <w:rsid w:val="00E43ACA"/>
    <w:rsid w:val="00E523C3"/>
    <w:rsid w:val="00E5388E"/>
    <w:rsid w:val="00E6016B"/>
    <w:rsid w:val="00E60695"/>
    <w:rsid w:val="00E92033"/>
    <w:rsid w:val="00E94B95"/>
    <w:rsid w:val="00ED6905"/>
    <w:rsid w:val="00EF64C7"/>
    <w:rsid w:val="00F04F63"/>
    <w:rsid w:val="00F400D5"/>
    <w:rsid w:val="00F72305"/>
    <w:rsid w:val="00F873AC"/>
    <w:rsid w:val="00FA086D"/>
    <w:rsid w:val="00FA5302"/>
    <w:rsid w:val="00FC33F4"/>
    <w:rsid w:val="00FD3635"/>
    <w:rsid w:val="00FE0D74"/>
    <w:rsid w:val="00FE3D2C"/>
    <w:rsid w:val="00FE6CF5"/>
    <w:rsid w:val="00FF3195"/>
    <w:rsid w:val="00FF63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6DE64E"/>
  <w15:docId w15:val="{42F1E49B-9773-4641-9176-16BEAEC10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483"/>
    <w:pPr>
      <w:spacing w:before="0" w:after="160" w:line="312" w:lineRule="auto"/>
    </w:pPr>
    <w:rPr>
      <w:rFonts w:ascii="Aptos SemiBold" w:hAnsi="Aptos SemiBold"/>
      <w:sz w:val="24"/>
    </w:rPr>
  </w:style>
  <w:style w:type="paragraph" w:styleId="Heading1">
    <w:name w:val="heading 1"/>
    <w:basedOn w:val="Normal"/>
    <w:next w:val="Normal"/>
    <w:link w:val="Heading1Char"/>
    <w:uiPriority w:val="9"/>
    <w:qFormat/>
    <w:rsid w:val="003F66C6"/>
    <w:pPr>
      <w:pBdr>
        <w:top w:val="single" w:sz="24" w:space="0" w:color="7C9163" w:themeColor="accent1" w:themeShade="BF"/>
        <w:left w:val="single" w:sz="24" w:space="0" w:color="7C9163" w:themeColor="accent1" w:themeShade="BF"/>
        <w:bottom w:val="single" w:sz="24" w:space="0" w:color="7C9163" w:themeColor="accent1" w:themeShade="BF"/>
        <w:right w:val="single" w:sz="24" w:space="0" w:color="7C9163" w:themeColor="accent1" w:themeShade="BF"/>
      </w:pBdr>
      <w:shd w:val="clear" w:color="auto" w:fill="7C9163" w:themeFill="accent1" w:themeFillShade="BF"/>
      <w:spacing w:after="24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E466D"/>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before="240" w:after="120"/>
      <w:outlineLvl w:val="1"/>
    </w:pPr>
    <w:rPr>
      <w:b/>
      <w:bCs/>
      <w:caps/>
      <w:spacing w:val="15"/>
    </w:rPr>
  </w:style>
  <w:style w:type="paragraph" w:styleId="Heading3">
    <w:name w:val="heading 3"/>
    <w:basedOn w:val="Normal"/>
    <w:next w:val="Normal"/>
    <w:link w:val="Heading3Char"/>
    <w:uiPriority w:val="9"/>
    <w:unhideWhenUsed/>
    <w:qFormat/>
    <w:rsid w:val="00294483"/>
    <w:pPr>
      <w:pBdr>
        <w:top w:val="single" w:sz="6" w:space="2" w:color="A5B592" w:themeColor="accent1"/>
      </w:pBdr>
      <w:spacing w:before="300" w:after="0"/>
      <w:outlineLvl w:val="2"/>
    </w:pPr>
    <w:rPr>
      <w:caps/>
      <w:color w:val="526041" w:themeColor="accent1" w:themeShade="7F"/>
      <w:spacing w:val="15"/>
    </w:rPr>
  </w:style>
  <w:style w:type="paragraph" w:styleId="Heading4">
    <w:name w:val="heading 4"/>
    <w:basedOn w:val="Normal"/>
    <w:next w:val="Normal"/>
    <w:link w:val="Heading4Char"/>
    <w:uiPriority w:val="9"/>
    <w:unhideWhenUsed/>
    <w:qFormat/>
    <w:rsid w:val="00294483"/>
    <w:pPr>
      <w:pBdr>
        <w:top w:val="dotted" w:sz="6" w:space="2" w:color="A5B592" w:themeColor="accent1"/>
      </w:pBdr>
      <w:spacing w:before="200" w:after="0"/>
      <w:outlineLvl w:val="3"/>
    </w:pPr>
    <w:rPr>
      <w:caps/>
      <w:color w:val="7C9163" w:themeColor="accent1" w:themeShade="BF"/>
      <w:spacing w:val="10"/>
    </w:rPr>
  </w:style>
  <w:style w:type="paragraph" w:styleId="Heading5">
    <w:name w:val="heading 5"/>
    <w:basedOn w:val="Normal"/>
    <w:next w:val="Normal"/>
    <w:link w:val="Heading5Char"/>
    <w:uiPriority w:val="9"/>
    <w:semiHidden/>
    <w:unhideWhenUsed/>
    <w:qFormat/>
    <w:rsid w:val="00294483"/>
    <w:pPr>
      <w:pBdr>
        <w:bottom w:val="single" w:sz="6" w:space="1" w:color="A5B592" w:themeColor="accent1"/>
      </w:pBdr>
      <w:spacing w:before="200" w:after="0"/>
      <w:outlineLvl w:val="4"/>
    </w:pPr>
    <w:rPr>
      <w:caps/>
      <w:color w:val="7C9163" w:themeColor="accent1" w:themeShade="BF"/>
      <w:spacing w:val="10"/>
    </w:rPr>
  </w:style>
  <w:style w:type="paragraph" w:styleId="Heading6">
    <w:name w:val="heading 6"/>
    <w:basedOn w:val="Normal"/>
    <w:next w:val="Normal"/>
    <w:link w:val="Heading6Char"/>
    <w:uiPriority w:val="9"/>
    <w:semiHidden/>
    <w:unhideWhenUsed/>
    <w:qFormat/>
    <w:rsid w:val="00294483"/>
    <w:pPr>
      <w:pBdr>
        <w:bottom w:val="dotted" w:sz="6" w:space="1" w:color="A5B592" w:themeColor="accent1"/>
      </w:pBdr>
      <w:spacing w:before="200" w:after="0"/>
      <w:outlineLvl w:val="5"/>
    </w:pPr>
    <w:rPr>
      <w:caps/>
      <w:color w:val="7C9163" w:themeColor="accent1" w:themeShade="BF"/>
      <w:spacing w:val="10"/>
    </w:rPr>
  </w:style>
  <w:style w:type="paragraph" w:styleId="Heading7">
    <w:name w:val="heading 7"/>
    <w:basedOn w:val="Normal"/>
    <w:next w:val="Normal"/>
    <w:link w:val="Heading7Char"/>
    <w:uiPriority w:val="9"/>
    <w:semiHidden/>
    <w:unhideWhenUsed/>
    <w:qFormat/>
    <w:rsid w:val="00294483"/>
    <w:pPr>
      <w:spacing w:before="200" w:after="0"/>
      <w:outlineLvl w:val="6"/>
    </w:pPr>
    <w:rPr>
      <w:caps/>
      <w:color w:val="7C9163" w:themeColor="accent1" w:themeShade="BF"/>
      <w:spacing w:val="10"/>
    </w:rPr>
  </w:style>
  <w:style w:type="paragraph" w:styleId="Heading8">
    <w:name w:val="heading 8"/>
    <w:basedOn w:val="Normal"/>
    <w:next w:val="Normal"/>
    <w:link w:val="Heading8Char"/>
    <w:uiPriority w:val="9"/>
    <w:semiHidden/>
    <w:unhideWhenUsed/>
    <w:qFormat/>
    <w:rsid w:val="0029448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9448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7C9163" w:themeColor="accent1" w:themeShade="BF"/>
    </w:rPr>
  </w:style>
  <w:style w:type="character" w:customStyle="1" w:styleId="FooterChar">
    <w:name w:val="Footer Char"/>
    <w:basedOn w:val="DefaultParagraphFont"/>
    <w:link w:val="Footer"/>
    <w:uiPriority w:val="99"/>
    <w:rPr>
      <w:color w:val="7C9163" w:themeColor="accent1" w:themeShade="BF"/>
    </w:rPr>
  </w:style>
  <w:style w:type="paragraph" w:styleId="Subtitle">
    <w:name w:val="Subtitle"/>
    <w:basedOn w:val="Normal"/>
    <w:next w:val="Normal"/>
    <w:link w:val="SubtitleChar"/>
    <w:uiPriority w:val="11"/>
    <w:qFormat/>
    <w:rsid w:val="00294483"/>
    <w:pPr>
      <w:spacing w:after="500" w:line="240" w:lineRule="auto"/>
    </w:pPr>
    <w:rPr>
      <w:caps/>
      <w:color w:val="595959" w:themeColor="text1" w:themeTint="A6"/>
      <w:spacing w:val="10"/>
      <w:sz w:val="21"/>
      <w:szCs w:val="21"/>
    </w:rPr>
  </w:style>
  <w:style w:type="paragraph" w:customStyle="1" w:styleId="Page">
    <w:name w:val="Page"/>
    <w:basedOn w:val="Normal"/>
    <w:next w:val="Normal"/>
    <w:uiPriority w:val="97"/>
    <w:unhideWhenUsed/>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9"/>
    <w:rsid w:val="00294483"/>
    <w:rPr>
      <w:caps/>
      <w:color w:val="526041" w:themeColor="accent1" w:themeShade="7F"/>
      <w:spacing w:val="15"/>
    </w:rPr>
  </w:style>
  <w:style w:type="paragraph" w:styleId="Title">
    <w:name w:val="Title"/>
    <w:basedOn w:val="Normal"/>
    <w:next w:val="Normal"/>
    <w:link w:val="TitleChar"/>
    <w:uiPriority w:val="10"/>
    <w:qFormat/>
    <w:rsid w:val="00294483"/>
    <w:pPr>
      <w:spacing w:after="0"/>
    </w:pPr>
    <w:rPr>
      <w:rFonts w:asciiTheme="majorHAnsi" w:eastAsiaTheme="majorEastAsia" w:hAnsiTheme="majorHAnsi" w:cstheme="majorBidi"/>
      <w:caps/>
      <w:color w:val="A5B592" w:themeColor="accent1"/>
      <w:spacing w:val="10"/>
      <w:sz w:val="52"/>
      <w:szCs w:val="52"/>
    </w:rPr>
  </w:style>
  <w:style w:type="character" w:customStyle="1" w:styleId="TitleChar">
    <w:name w:val="Title Char"/>
    <w:basedOn w:val="DefaultParagraphFont"/>
    <w:link w:val="Title"/>
    <w:uiPriority w:val="10"/>
    <w:rsid w:val="00294483"/>
    <w:rPr>
      <w:rFonts w:asciiTheme="majorHAnsi" w:eastAsiaTheme="majorEastAsia" w:hAnsiTheme="majorHAnsi" w:cstheme="majorBidi"/>
      <w:caps/>
      <w:color w:val="A5B592" w:themeColor="accent1"/>
      <w:spacing w:val="10"/>
      <w:sz w:val="52"/>
      <w:szCs w:val="52"/>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uiPriority w:val="22"/>
    <w:qFormat/>
    <w:rsid w:val="00294483"/>
    <w:rPr>
      <w:b/>
      <w:bCs/>
    </w:rPr>
  </w:style>
  <w:style w:type="character" w:customStyle="1" w:styleId="SubtitleChar">
    <w:name w:val="Subtitle Char"/>
    <w:basedOn w:val="DefaultParagraphFont"/>
    <w:link w:val="Subtitle"/>
    <w:uiPriority w:val="11"/>
    <w:rsid w:val="00294483"/>
    <w:rPr>
      <w:caps/>
      <w:color w:val="595959" w:themeColor="text1" w:themeTint="A6"/>
      <w:spacing w:val="10"/>
      <w:sz w:val="21"/>
      <w:szCs w:val="21"/>
    </w:rPr>
  </w:style>
  <w:style w:type="paragraph" w:styleId="NoSpacing">
    <w:name w:val="No Spacing"/>
    <w:link w:val="NoSpacingChar"/>
    <w:uiPriority w:val="1"/>
    <w:qFormat/>
    <w:rsid w:val="00294483"/>
    <w:pPr>
      <w:spacing w:after="0" w:line="240" w:lineRule="auto"/>
    </w:pPr>
  </w:style>
  <w:style w:type="paragraph" w:customStyle="1" w:styleId="ContactInfo">
    <w:name w:val="Contact Info"/>
    <w:basedOn w:val="Normal"/>
    <w:uiPriority w:val="5"/>
    <w:pPr>
      <w:spacing w:line="240" w:lineRule="auto"/>
      <w:ind w:left="29" w:right="144"/>
    </w:pPr>
    <w:rPr>
      <w:color w:val="7C9163"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9"/>
    <w:rsid w:val="003F66C6"/>
    <w:rPr>
      <w:rFonts w:ascii="Aptos SemiBold" w:hAnsi="Aptos SemiBold"/>
      <w:caps/>
      <w:color w:val="FFFFFF" w:themeColor="background1"/>
      <w:spacing w:val="15"/>
      <w:sz w:val="22"/>
      <w:szCs w:val="22"/>
      <w:shd w:val="clear" w:color="auto" w:fill="7C9163" w:themeFill="accent1" w:themeFillShade="BF"/>
    </w:rPr>
  </w:style>
  <w:style w:type="paragraph" w:styleId="TOCHeading">
    <w:name w:val="TOC Heading"/>
    <w:basedOn w:val="Heading1"/>
    <w:next w:val="Normal"/>
    <w:uiPriority w:val="39"/>
    <w:unhideWhenUsed/>
    <w:qFormat/>
    <w:rsid w:val="00294483"/>
    <w:pPr>
      <w:outlineLvl w:val="9"/>
    </w:pPr>
  </w:style>
  <w:style w:type="character" w:customStyle="1" w:styleId="Heading2Char">
    <w:name w:val="Heading 2 Char"/>
    <w:basedOn w:val="DefaultParagraphFont"/>
    <w:link w:val="Heading2"/>
    <w:uiPriority w:val="9"/>
    <w:rsid w:val="008E466D"/>
    <w:rPr>
      <w:rFonts w:ascii="Aptos SemiBold" w:hAnsi="Aptos SemiBold"/>
      <w:b/>
      <w:bCs/>
      <w:caps/>
      <w:spacing w:val="15"/>
      <w:sz w:val="24"/>
      <w:shd w:val="clear" w:color="auto" w:fill="ECF0E9" w:themeFill="accent1" w:themeFillTint="33"/>
    </w:rPr>
  </w:style>
  <w:style w:type="paragraph" w:styleId="Quote">
    <w:name w:val="Quote"/>
    <w:basedOn w:val="Normal"/>
    <w:next w:val="Normal"/>
    <w:link w:val="QuoteChar"/>
    <w:uiPriority w:val="29"/>
    <w:qFormat/>
    <w:rsid w:val="00294483"/>
    <w:rPr>
      <w:i/>
      <w:iCs/>
      <w:szCs w:val="24"/>
    </w:rPr>
  </w:style>
  <w:style w:type="character" w:customStyle="1" w:styleId="QuoteChar">
    <w:name w:val="Quote Char"/>
    <w:basedOn w:val="DefaultParagraphFont"/>
    <w:link w:val="Quote"/>
    <w:uiPriority w:val="29"/>
    <w:rsid w:val="00294483"/>
    <w:rPr>
      <w:i/>
      <w:iCs/>
      <w:sz w:val="24"/>
      <w:szCs w:val="24"/>
    </w:rPr>
  </w:style>
  <w:style w:type="paragraph" w:styleId="Signature">
    <w:name w:val="Signature"/>
    <w:basedOn w:val="Normal"/>
    <w:link w:val="SignatureChar"/>
    <w:uiPriority w:val="8"/>
    <w:unhideWhenUsed/>
    <w:rsid w:val="00E523C3"/>
    <w:pPr>
      <w:spacing w:before="720"/>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rsid w:val="00D476F7"/>
  </w:style>
  <w:style w:type="paragraph" w:styleId="ListNumber2">
    <w:name w:val="List Number 2"/>
    <w:basedOn w:val="Normal"/>
    <w:uiPriority w:val="10"/>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pPr>
      <w:spacing w:after="60" w:line="240" w:lineRule="auto"/>
      <w:ind w:left="-2318" w:right="29"/>
    </w:pPr>
    <w:rPr>
      <w:b/>
      <w:bCs/>
      <w:color w:val="7C9163" w:themeColor="accent1" w:themeShade="BF"/>
      <w:sz w:val="36"/>
    </w:rPr>
  </w:style>
  <w:style w:type="paragraph" w:styleId="Caption">
    <w:name w:val="caption"/>
    <w:basedOn w:val="Normal"/>
    <w:next w:val="Normal"/>
    <w:uiPriority w:val="35"/>
    <w:unhideWhenUsed/>
    <w:qFormat/>
    <w:rsid w:val="00294483"/>
    <w:rPr>
      <w:b/>
      <w:bCs/>
      <w:color w:val="7C9163" w:themeColor="accent1" w:themeShade="BF"/>
      <w:sz w:val="16"/>
      <w:szCs w:val="16"/>
    </w:rPr>
  </w:style>
  <w:style w:type="paragraph" w:styleId="IntenseQuote">
    <w:name w:val="Intense Quote"/>
    <w:basedOn w:val="Normal"/>
    <w:next w:val="Normal"/>
    <w:link w:val="IntenseQuoteChar"/>
    <w:uiPriority w:val="30"/>
    <w:qFormat/>
    <w:rsid w:val="00294483"/>
    <w:pPr>
      <w:spacing w:before="240" w:after="240" w:line="240" w:lineRule="auto"/>
      <w:ind w:left="1080" w:right="1080"/>
      <w:jc w:val="center"/>
    </w:pPr>
    <w:rPr>
      <w:color w:val="A5B592" w:themeColor="accent1"/>
      <w:szCs w:val="24"/>
    </w:rPr>
  </w:style>
  <w:style w:type="character" w:customStyle="1" w:styleId="IntenseQuoteChar">
    <w:name w:val="Intense Quote Char"/>
    <w:basedOn w:val="DefaultParagraphFont"/>
    <w:link w:val="IntenseQuote"/>
    <w:uiPriority w:val="30"/>
    <w:rsid w:val="00294483"/>
    <w:rPr>
      <w:color w:val="A5B592" w:themeColor="accent1"/>
      <w:sz w:val="24"/>
      <w:szCs w:val="24"/>
    </w:rPr>
  </w:style>
  <w:style w:type="paragraph" w:customStyle="1" w:styleId="Emphasis2">
    <w:name w:val="Emphasis 2"/>
    <w:basedOn w:val="Normal"/>
    <w:link w:val="Emphasis2Char"/>
    <w:uiPriority w:val="8"/>
    <w:rsid w:val="002063EE"/>
    <w:pPr>
      <w:spacing w:before="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8E58B6"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character" w:styleId="IntenseEmphasis">
    <w:name w:val="Intense Emphasis"/>
    <w:uiPriority w:val="21"/>
    <w:qFormat/>
    <w:rsid w:val="00294483"/>
    <w:rPr>
      <w:b/>
      <w:bCs/>
      <w:caps/>
      <w:color w:val="526041" w:themeColor="accent1" w:themeShade="7F"/>
      <w:spacing w:val="10"/>
    </w:rPr>
  </w:style>
  <w:style w:type="character" w:customStyle="1" w:styleId="Heading4Char">
    <w:name w:val="Heading 4 Char"/>
    <w:basedOn w:val="DefaultParagraphFont"/>
    <w:link w:val="Heading4"/>
    <w:uiPriority w:val="9"/>
    <w:rsid w:val="00294483"/>
    <w:rPr>
      <w:caps/>
      <w:color w:val="7C9163" w:themeColor="accent1" w:themeShade="BF"/>
      <w:spacing w:val="10"/>
    </w:rPr>
  </w:style>
  <w:style w:type="character" w:styleId="UnresolvedMention">
    <w:name w:val="Unresolved Mention"/>
    <w:basedOn w:val="DefaultParagraphFont"/>
    <w:uiPriority w:val="99"/>
    <w:semiHidden/>
    <w:unhideWhenUsed/>
    <w:rsid w:val="00B057EC"/>
    <w:rPr>
      <w:color w:val="605E5C"/>
      <w:shd w:val="clear" w:color="auto" w:fill="E1DFDD"/>
    </w:rPr>
  </w:style>
  <w:style w:type="character" w:styleId="FollowedHyperlink">
    <w:name w:val="FollowedHyperlink"/>
    <w:basedOn w:val="DefaultParagraphFont"/>
    <w:uiPriority w:val="99"/>
    <w:semiHidden/>
    <w:unhideWhenUsed/>
    <w:rsid w:val="001C3D19"/>
    <w:rPr>
      <w:color w:val="7F6F6F" w:themeColor="followedHyperlink"/>
      <w:u w:val="single"/>
    </w:rPr>
  </w:style>
  <w:style w:type="character" w:customStyle="1" w:styleId="Heading5Char">
    <w:name w:val="Heading 5 Char"/>
    <w:basedOn w:val="DefaultParagraphFont"/>
    <w:link w:val="Heading5"/>
    <w:uiPriority w:val="9"/>
    <w:semiHidden/>
    <w:rsid w:val="00294483"/>
    <w:rPr>
      <w:caps/>
      <w:color w:val="7C9163" w:themeColor="accent1" w:themeShade="BF"/>
      <w:spacing w:val="10"/>
    </w:rPr>
  </w:style>
  <w:style w:type="character" w:customStyle="1" w:styleId="Heading6Char">
    <w:name w:val="Heading 6 Char"/>
    <w:basedOn w:val="DefaultParagraphFont"/>
    <w:link w:val="Heading6"/>
    <w:uiPriority w:val="9"/>
    <w:semiHidden/>
    <w:rsid w:val="00294483"/>
    <w:rPr>
      <w:caps/>
      <w:color w:val="7C9163" w:themeColor="accent1" w:themeShade="BF"/>
      <w:spacing w:val="10"/>
    </w:rPr>
  </w:style>
  <w:style w:type="character" w:customStyle="1" w:styleId="Heading7Char">
    <w:name w:val="Heading 7 Char"/>
    <w:basedOn w:val="DefaultParagraphFont"/>
    <w:link w:val="Heading7"/>
    <w:uiPriority w:val="9"/>
    <w:semiHidden/>
    <w:rsid w:val="00294483"/>
    <w:rPr>
      <w:caps/>
      <w:color w:val="7C9163" w:themeColor="accent1" w:themeShade="BF"/>
      <w:spacing w:val="10"/>
    </w:rPr>
  </w:style>
  <w:style w:type="character" w:customStyle="1" w:styleId="Heading8Char">
    <w:name w:val="Heading 8 Char"/>
    <w:basedOn w:val="DefaultParagraphFont"/>
    <w:link w:val="Heading8"/>
    <w:uiPriority w:val="9"/>
    <w:semiHidden/>
    <w:rsid w:val="00294483"/>
    <w:rPr>
      <w:caps/>
      <w:spacing w:val="10"/>
      <w:sz w:val="18"/>
      <w:szCs w:val="18"/>
    </w:rPr>
  </w:style>
  <w:style w:type="character" w:customStyle="1" w:styleId="Heading9Char">
    <w:name w:val="Heading 9 Char"/>
    <w:basedOn w:val="DefaultParagraphFont"/>
    <w:link w:val="Heading9"/>
    <w:uiPriority w:val="9"/>
    <w:semiHidden/>
    <w:rsid w:val="00294483"/>
    <w:rPr>
      <w:i/>
      <w:iCs/>
      <w:caps/>
      <w:spacing w:val="10"/>
      <w:sz w:val="18"/>
      <w:szCs w:val="18"/>
    </w:rPr>
  </w:style>
  <w:style w:type="character" w:styleId="Emphasis">
    <w:name w:val="Emphasis"/>
    <w:uiPriority w:val="20"/>
    <w:qFormat/>
    <w:rsid w:val="00294483"/>
    <w:rPr>
      <w:caps/>
      <w:color w:val="526041" w:themeColor="accent1" w:themeShade="7F"/>
      <w:spacing w:val="5"/>
    </w:rPr>
  </w:style>
  <w:style w:type="character" w:styleId="SubtleEmphasis">
    <w:name w:val="Subtle Emphasis"/>
    <w:uiPriority w:val="19"/>
    <w:qFormat/>
    <w:rsid w:val="00294483"/>
    <w:rPr>
      <w:i/>
      <w:iCs/>
      <w:color w:val="526041" w:themeColor="accent1" w:themeShade="7F"/>
    </w:rPr>
  </w:style>
  <w:style w:type="character" w:styleId="SubtleReference">
    <w:name w:val="Subtle Reference"/>
    <w:uiPriority w:val="31"/>
    <w:qFormat/>
    <w:rsid w:val="00294483"/>
    <w:rPr>
      <w:b/>
      <w:bCs/>
      <w:color w:val="A5B592" w:themeColor="accent1"/>
    </w:rPr>
  </w:style>
  <w:style w:type="character" w:styleId="IntenseReference">
    <w:name w:val="Intense Reference"/>
    <w:uiPriority w:val="32"/>
    <w:qFormat/>
    <w:rsid w:val="00294483"/>
    <w:rPr>
      <w:b/>
      <w:bCs/>
      <w:i/>
      <w:iCs/>
      <w:caps/>
      <w:color w:val="A5B592" w:themeColor="accent1"/>
    </w:rPr>
  </w:style>
  <w:style w:type="character" w:styleId="BookTitle">
    <w:name w:val="Book Title"/>
    <w:uiPriority w:val="33"/>
    <w:qFormat/>
    <w:rsid w:val="00294483"/>
    <w:rPr>
      <w:b/>
      <w:bCs/>
      <w:i/>
      <w:iCs/>
      <w:spacing w:val="0"/>
    </w:rPr>
  </w:style>
  <w:style w:type="paragraph" w:styleId="ListParagraph">
    <w:name w:val="List Paragraph"/>
    <w:basedOn w:val="Normal"/>
    <w:uiPriority w:val="34"/>
    <w:qFormat/>
    <w:rsid w:val="002944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Annual%20report%20(Red%20and%20Black%20design).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31</TotalTime>
  <Pages>7</Pages>
  <Words>1070</Words>
  <Characters>5232</Characters>
  <Application>Microsoft Office Word</Application>
  <DocSecurity>0</DocSecurity>
  <Lines>149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Fast Newsletters</dc:creator>
  <cp:keywords/>
  <cp:lastModifiedBy>Linda Schneider</cp:lastModifiedBy>
  <cp:revision>8</cp:revision>
  <dcterms:created xsi:type="dcterms:W3CDTF">2026-01-14T23:34:00Z</dcterms:created>
  <dcterms:modified xsi:type="dcterms:W3CDTF">2026-01-15T00:07:00Z</dcterms:modified>
  <cp:contentStatus/>
  <cp:version/>
</cp:coreProperties>
</file>