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3D86B" w14:textId="36E22E2C" w:rsidR="001E59F3" w:rsidRDefault="002D3D66" w:rsidP="00294483">
      <w:r>
        <w:rPr>
          <w:noProof/>
        </w:rPr>
        <w:drawing>
          <wp:anchor distT="0" distB="0" distL="114300" distR="114300" simplePos="0" relativeHeight="251654141" behindDoc="1" locked="0" layoutInCell="1" allowOverlap="1" wp14:anchorId="6D2607EA" wp14:editId="52880395">
            <wp:simplePos x="0" y="0"/>
            <wp:positionH relativeFrom="page">
              <wp:align>right</wp:align>
            </wp:positionH>
            <wp:positionV relativeFrom="paragraph">
              <wp:posOffset>-869860</wp:posOffset>
            </wp:positionV>
            <wp:extent cx="5529943" cy="5473497"/>
            <wp:effectExtent l="0" t="0" r="0" b="0"/>
            <wp:wrapNone/>
            <wp:docPr id="6722005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00508" name="Picture 6722005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943" cy="5473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7E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16" behindDoc="1" locked="0" layoutInCell="1" allowOverlap="1" wp14:anchorId="5AFF2C34" wp14:editId="2782A369">
                <wp:simplePos x="0" y="0"/>
                <wp:positionH relativeFrom="page">
                  <wp:posOffset>-59055</wp:posOffset>
                </wp:positionH>
                <wp:positionV relativeFrom="page">
                  <wp:posOffset>9525</wp:posOffset>
                </wp:positionV>
                <wp:extent cx="5769610" cy="5993130"/>
                <wp:effectExtent l="0" t="0" r="2540" b="762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5993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2B2CA" id="Rectangle 2" o:spid="_x0000_s1026" alt="colored rectangle" style="position:absolute;margin-left:-4.65pt;margin-top:.75pt;width:454.3pt;height:471.9pt;z-index:-2516633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" fillcolor="#a5b592 [3204]" stroked="f" strokeweight="2pt">
                <w10:wrap anchorx="page" anchory="page"/>
              </v:rect>
            </w:pict>
          </mc:Fallback>
        </mc:AlternateContent>
      </w:r>
      <w:r w:rsidR="00F400D5">
        <w:tab/>
      </w:r>
    </w:p>
    <w:tbl>
      <w:tblPr>
        <w:tblpPr w:leftFromText="180" w:rightFromText="180" w:vertAnchor="text" w:horzAnchor="margin" w:tblpY="5932"/>
        <w:tblW w:w="6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0"/>
      </w:tblGrid>
      <w:tr w:rsidR="002D3D66" w:rsidRPr="00483212" w14:paraId="737235A4" w14:textId="77777777" w:rsidTr="002D3D66">
        <w:trPr>
          <w:trHeight w:val="2361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7F080" w14:textId="27CD4531" w:rsidR="002D3D66" w:rsidRPr="00294483" w:rsidRDefault="002D3D66" w:rsidP="002D3D66">
            <w:pPr>
              <w:pStyle w:val="Title"/>
              <w:spacing w:line="240" w:lineRule="auto"/>
              <w:rPr>
                <w:b/>
                <w:bCs/>
                <w:sz w:val="36"/>
                <w:szCs w:val="36"/>
              </w:rPr>
            </w:pPr>
            <w:bookmarkStart w:id="0" w:name="_Toc501116467"/>
            <w:bookmarkStart w:id="1" w:name="_Hlk501114800"/>
            <w:r w:rsidRPr="002D3D66">
              <w:rPr>
                <w:b/>
                <w:bCs/>
                <w:color w:val="B79214" w:themeColor="accent3" w:themeShade="BF"/>
                <w:sz w:val="48"/>
                <w:szCs w:val="48"/>
              </w:rPr>
              <w:t xml:space="preserve">How to Decorate a Home </w:t>
            </w:r>
            <w:r w:rsidRPr="002D3D66">
              <w:rPr>
                <w:b/>
                <w:bCs/>
                <w:color w:val="B79214" w:themeColor="accent3" w:themeShade="BF"/>
                <w:sz w:val="48"/>
                <w:szCs w:val="48"/>
              </w:rPr>
              <w:t xml:space="preserve">(to your taste) </w:t>
            </w:r>
            <w:r w:rsidRPr="002D3D66">
              <w:rPr>
                <w:b/>
                <w:bCs/>
                <w:color w:val="B79214" w:themeColor="accent3" w:themeShade="BF"/>
                <w:sz w:val="48"/>
                <w:szCs w:val="48"/>
              </w:rPr>
              <w:t>When You’re Not a Decorator</w:t>
            </w:r>
            <w:r w:rsidRPr="002D3D66">
              <w:rPr>
                <w:b/>
                <w:bCs/>
                <w:color w:val="B79214" w:themeColor="accent3" w:themeShade="BF"/>
                <w:sz w:val="32"/>
                <w:szCs w:val="32"/>
              </w:rPr>
              <w:t xml:space="preserve"> </w:t>
            </w:r>
          </w:p>
        </w:tc>
      </w:tr>
    </w:tbl>
    <w:p w14:paraId="0DEF5BDA" w14:textId="02E56F0E" w:rsidR="002A2850" w:rsidRDefault="00294483" w:rsidP="00294483">
      <w:r w:rsidRPr="00AF7B50"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ECFB556" wp14:editId="3844BEBA">
                <wp:simplePos x="0" y="0"/>
                <wp:positionH relativeFrom="column">
                  <wp:posOffset>-634002</wp:posOffset>
                </wp:positionH>
                <wp:positionV relativeFrom="page">
                  <wp:posOffset>4811485</wp:posOffset>
                </wp:positionV>
                <wp:extent cx="5625465" cy="1770743"/>
                <wp:effectExtent l="0" t="0" r="0" b="1270"/>
                <wp:wrapNone/>
                <wp:docPr id="4" name="Rectangle: Single Corner Snipped 4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25465" cy="1770743"/>
                        </a:xfrm>
                        <a:prstGeom prst="snip1Rect">
                          <a:avLst>
                            <a:gd name="adj" fmla="val 47819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503C" id="Rectangle: Single Corner Snipped 4" o:spid="_x0000_s1026" alt="colored rectangle" style="position:absolute;margin-left:-49.9pt;margin-top:378.85pt;width:442.95pt;height:139.45pt;flip:y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25465,1770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" path="m,l4778713,r846752,846752l5625465,1770743,,1770743,,xe" fillcolor="#7a354c [1607]" stroked="f">
                <v:path arrowok="t" o:connecttype="custom" o:connectlocs="0,0;4778713,0;5625465,846752;5625465,1770743;0,1770743;0,0" o:connectangles="0,0,0,0,0,0"/>
                <w10:wrap anchory="page"/>
              </v:shape>
            </w:pict>
          </mc:Fallback>
        </mc:AlternateContent>
      </w:r>
      <w:r w:rsidRPr="009576F5">
        <w:rPr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7CFC" wp14:editId="2F7FED5C">
                <wp:simplePos x="0" y="0"/>
                <wp:positionH relativeFrom="margin">
                  <wp:align>left</wp:align>
                </wp:positionH>
                <wp:positionV relativeFrom="paragraph">
                  <wp:posOffset>5533732</wp:posOffset>
                </wp:positionV>
                <wp:extent cx="3969385" cy="1898455"/>
                <wp:effectExtent l="0" t="0" r="12065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385" cy="189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1FC4C" w14:textId="4F1AC516" w:rsidR="00B420DD" w:rsidRPr="00294483" w:rsidRDefault="00294483" w:rsidP="00D00C47">
                            <w:pPr>
                              <w:pStyle w:val="Heading4"/>
                              <w:pBdr>
                                <w:top w:val="none" w:sz="0" w:space="0" w:color="auto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294483">
                              <w:rPr>
                                <w:rStyle w:val="IntenseEmphasis"/>
                                <w:b w:val="0"/>
                                <w:bCs w:val="0"/>
                                <w:caps/>
                                <w:color w:val="536142" w:themeColor="accent1" w:themeShade="80"/>
                                <w:spacing w:val="0"/>
                                <w:szCs w:val="24"/>
                              </w:rPr>
                              <w:t xml:space="preserve">IF THE WORD </w:t>
                            </w:r>
                            <w:r w:rsidRPr="00294483">
                              <w:rPr>
                                <w:rStyle w:val="IntenseEmphasis"/>
                                <w:b w:val="0"/>
                                <w:bCs w:val="0"/>
                                <w:i/>
                                <w:iCs/>
                                <w:caps/>
                                <w:color w:val="536142" w:themeColor="accent1" w:themeShade="80"/>
                                <w:spacing w:val="0"/>
                                <w:szCs w:val="24"/>
                              </w:rPr>
                              <w:t>DECORATING</w:t>
                            </w:r>
                            <w:r w:rsidRPr="00294483">
                              <w:rPr>
                                <w:rStyle w:val="IntenseEmphasis"/>
                                <w:b w:val="0"/>
                                <w:bCs w:val="0"/>
                                <w:caps/>
                                <w:color w:val="536142" w:themeColor="accent1" w:themeShade="80"/>
                                <w:spacing w:val="0"/>
                                <w:szCs w:val="24"/>
                              </w:rPr>
                              <w:t xml:space="preserve"> MAKES YOU FEEL OVERWHELMED, YOU’RE NOT ALONE. MANY PEOPLE ASSUME GOOD-LOOKING HOMES COME FROM TALENT, TASTE, OR AN EXPENSIVE DESIGNER. IN REALITY, MOST WELL-DECORATED HOMES ARE THE RESULT OF A FEW SIMPLE DECISIONS MADE CONSISTENTLY. </w:t>
                            </w:r>
                          </w:p>
                          <w:p w14:paraId="650E3B30" w14:textId="77777777" w:rsidR="00A46868" w:rsidRPr="004C1514" w:rsidRDefault="00FC33F4" w:rsidP="00294483">
                            <w:pPr>
                              <w:pStyle w:val="Subtitle"/>
                              <w:rPr>
                                <w:rStyle w:val="Strong"/>
                                <w:bCs w:val="0"/>
                                <w:sz w:val="22"/>
                              </w:rPr>
                            </w:pPr>
                            <w:r w:rsidRPr="004C1514">
                              <w:rPr>
                                <w:rStyle w:val="Strong"/>
                                <w:bCs w:val="0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D7CF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35.75pt;width:312.55pt;height:149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" filled="f" stroked="f" strokeweight=".5pt">
                <v:textbox inset="0,0,0,0">
                  <w:txbxContent>
                    <w:p w14:paraId="67D1FC4C" w14:textId="4F1AC516" w:rsidR="00B420DD" w:rsidRPr="00294483" w:rsidRDefault="00294483" w:rsidP="00D00C47">
                      <w:pPr>
                        <w:pStyle w:val="Heading4"/>
                        <w:pBdr>
                          <w:top w:val="none" w:sz="0" w:space="0" w:color="auto"/>
                        </w:pBdr>
                        <w:rPr>
                          <w:b/>
                          <w:bCs/>
                        </w:rPr>
                      </w:pPr>
                      <w:r w:rsidRPr="00294483">
                        <w:rPr>
                          <w:rStyle w:val="IntenseEmphasis"/>
                          <w:b w:val="0"/>
                          <w:bCs w:val="0"/>
                          <w:caps/>
                          <w:color w:val="536142" w:themeColor="accent1" w:themeShade="80"/>
                          <w:spacing w:val="0"/>
                          <w:szCs w:val="24"/>
                        </w:rPr>
                        <w:t xml:space="preserve">IF THE WORD </w:t>
                      </w:r>
                      <w:r w:rsidRPr="00294483">
                        <w:rPr>
                          <w:rStyle w:val="IntenseEmphasis"/>
                          <w:b w:val="0"/>
                          <w:bCs w:val="0"/>
                          <w:i/>
                          <w:iCs/>
                          <w:caps/>
                          <w:color w:val="536142" w:themeColor="accent1" w:themeShade="80"/>
                          <w:spacing w:val="0"/>
                          <w:szCs w:val="24"/>
                        </w:rPr>
                        <w:t>DECORATING</w:t>
                      </w:r>
                      <w:r w:rsidRPr="00294483">
                        <w:rPr>
                          <w:rStyle w:val="IntenseEmphasis"/>
                          <w:b w:val="0"/>
                          <w:bCs w:val="0"/>
                          <w:caps/>
                          <w:color w:val="536142" w:themeColor="accent1" w:themeShade="80"/>
                          <w:spacing w:val="0"/>
                          <w:szCs w:val="24"/>
                        </w:rPr>
                        <w:t xml:space="preserve"> MAKES YOU FEEL OVERWHELMED, YOU’RE NOT ALONE. MANY PEOPLE ASSUME GOOD-LOOKING HOMES COME FROM TALENT, TASTE, OR AN EXPENSIVE DESIGNER. IN REALITY, MOST WELL-DECORATED HOMES ARE THE RESULT OF A FEW SIMPLE DECISIONS MADE CONSISTENTLY. </w:t>
                      </w:r>
                    </w:p>
                    <w:p w14:paraId="650E3B30" w14:textId="77777777" w:rsidR="00A46868" w:rsidRPr="004C1514" w:rsidRDefault="00FC33F4" w:rsidP="00294483">
                      <w:pPr>
                        <w:pStyle w:val="Subtitle"/>
                        <w:rPr>
                          <w:rStyle w:val="Strong"/>
                          <w:bCs w:val="0"/>
                          <w:sz w:val="22"/>
                        </w:rPr>
                      </w:pPr>
                      <w:r w:rsidRPr="004C1514">
                        <w:rPr>
                          <w:rStyle w:val="Strong"/>
                          <w:bCs w:val="0"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850">
        <w:br w:type="page"/>
      </w:r>
    </w:p>
    <w:p w14:paraId="3EDC564D" w14:textId="77777777" w:rsidR="00294483" w:rsidRPr="00294483" w:rsidRDefault="00294483" w:rsidP="00294483">
      <w:r w:rsidRPr="00294483">
        <w:lastRenderedPageBreak/>
        <w:t>You don’t need to know trends. You don’t need a perfect eye. You just need a handful of reliable strategies that remove guesswork and help you make confident choices.</w:t>
      </w:r>
    </w:p>
    <w:p w14:paraId="25E7AA81" w14:textId="77777777" w:rsidR="00294483" w:rsidRPr="00294483" w:rsidRDefault="00294483" w:rsidP="00294483">
      <w:r w:rsidRPr="00294483">
        <w:t>Below are practical, low-pressure ways to bring color, harmony, and personality into your home—no decorating background required.</w:t>
      </w:r>
    </w:p>
    <w:p w14:paraId="4384EB3C" w14:textId="77777777" w:rsidR="00294483" w:rsidRPr="00294483" w:rsidRDefault="00294483" w:rsidP="00294483">
      <w:r w:rsidRPr="00294483">
        <w:pict w14:anchorId="1545EBCB">
          <v:rect id="_x0000_i1091" style="width:0;height:1.5pt" o:hralign="center" o:hrstd="t" o:hr="t" fillcolor="#a0a0a0" stroked="f"/>
        </w:pict>
      </w:r>
    </w:p>
    <w:p w14:paraId="5D412480" w14:textId="77777777" w:rsidR="00294483" w:rsidRPr="002D3D66" w:rsidRDefault="00294483" w:rsidP="002D3D66">
      <w:pPr>
        <w:pStyle w:val="Heading1"/>
      </w:pPr>
      <w:r w:rsidRPr="002D3D66">
        <w:t>1. Choose Three Colors and Commit to Them</w:t>
      </w:r>
    </w:p>
    <w:p w14:paraId="27223C2F" w14:textId="77777777" w:rsidR="00294483" w:rsidRPr="00294483" w:rsidRDefault="00294483" w:rsidP="00294483">
      <w:r w:rsidRPr="00294483">
        <w:t xml:space="preserve">One of the biggest reasons rooms feel “off” is too many competing colors. An easy fix is to choose </w:t>
      </w:r>
      <w:r w:rsidRPr="00294483">
        <w:rPr>
          <w:b/>
          <w:bCs/>
        </w:rPr>
        <w:t>three colors</w:t>
      </w:r>
      <w:r w:rsidRPr="00294483">
        <w:t xml:space="preserve"> and let them guide your decisions.</w:t>
      </w:r>
    </w:p>
    <w:p w14:paraId="676BB050" w14:textId="77777777" w:rsidR="00294483" w:rsidRPr="00294483" w:rsidRDefault="00294483" w:rsidP="00294483">
      <w:r w:rsidRPr="00294483">
        <w:t>A simple formula:</w:t>
      </w:r>
    </w:p>
    <w:p w14:paraId="2957D3B7" w14:textId="77777777" w:rsidR="00294483" w:rsidRPr="00294483" w:rsidRDefault="00294483" w:rsidP="00294483">
      <w:pPr>
        <w:pStyle w:val="ListParagraph"/>
        <w:numPr>
          <w:ilvl w:val="0"/>
          <w:numId w:val="32"/>
        </w:numPr>
      </w:pPr>
      <w:r w:rsidRPr="00294483">
        <w:rPr>
          <w:b/>
          <w:bCs/>
        </w:rPr>
        <w:t>One main neutral</w:t>
      </w:r>
      <w:r w:rsidRPr="00294483">
        <w:t xml:space="preserve"> (white, cream, beige, gray)</w:t>
      </w:r>
    </w:p>
    <w:p w14:paraId="2961E77A" w14:textId="77777777" w:rsidR="00294483" w:rsidRPr="00294483" w:rsidRDefault="00294483" w:rsidP="00294483">
      <w:pPr>
        <w:pStyle w:val="ListParagraph"/>
        <w:numPr>
          <w:ilvl w:val="0"/>
          <w:numId w:val="32"/>
        </w:numPr>
      </w:pPr>
      <w:r w:rsidRPr="00294483">
        <w:rPr>
          <w:b/>
          <w:bCs/>
        </w:rPr>
        <w:t>One supporting color</w:t>
      </w:r>
      <w:r w:rsidRPr="00294483">
        <w:t xml:space="preserve"> (blue, green, warm brown, soft black)</w:t>
      </w:r>
    </w:p>
    <w:p w14:paraId="2BF9FE8D" w14:textId="77777777" w:rsidR="00294483" w:rsidRPr="00294483" w:rsidRDefault="00294483" w:rsidP="00294483">
      <w:pPr>
        <w:pStyle w:val="ListParagraph"/>
        <w:numPr>
          <w:ilvl w:val="0"/>
          <w:numId w:val="32"/>
        </w:numPr>
      </w:pPr>
      <w:r w:rsidRPr="00294483">
        <w:rPr>
          <w:b/>
          <w:bCs/>
        </w:rPr>
        <w:t>One accent color</w:t>
      </w:r>
      <w:r w:rsidRPr="00294483">
        <w:t xml:space="preserve"> (rust, mustard, blush, navy, forest green)</w:t>
      </w:r>
    </w:p>
    <w:p w14:paraId="30A728C9" w14:textId="77777777" w:rsidR="00294483" w:rsidRPr="00294483" w:rsidRDefault="00294483" w:rsidP="00294483">
      <w:r w:rsidRPr="00294483">
        <w:t>These don’t have to be bold. Soft, muted colors work beautifully. Once you’ve chosen them, repeat them throughout the room—pillows, throws, artwork, rugs, even books on a shelf.</w:t>
      </w:r>
    </w:p>
    <w:p w14:paraId="17D47E64" w14:textId="77777777" w:rsidR="00294483" w:rsidRPr="00294483" w:rsidRDefault="00294483" w:rsidP="00294483">
      <w:r w:rsidRPr="00294483">
        <w:t>This repetition creates harmony without effort. You’re not “decorating”; you’re just staying consistent.</w:t>
      </w:r>
    </w:p>
    <w:p w14:paraId="4E016DDC" w14:textId="77777777" w:rsidR="00294483" w:rsidRDefault="00294483" w:rsidP="00294483">
      <w:r w:rsidRPr="00294483">
        <w:pict w14:anchorId="367391B4">
          <v:rect id="_x0000_i1170" style="width:0;height:1.5pt" o:hralign="center" o:hrstd="t" o:hr="t" fillcolor="#a0a0a0" stroked="f"/>
        </w:pict>
      </w:r>
    </w:p>
    <w:p w14:paraId="54950D57" w14:textId="77777777" w:rsidR="00D00C47" w:rsidRPr="00294483" w:rsidRDefault="00D00C47" w:rsidP="00294483"/>
    <w:p w14:paraId="27E07F38" w14:textId="77777777" w:rsidR="00294483" w:rsidRPr="00294483" w:rsidRDefault="00294483" w:rsidP="002D3D66">
      <w:pPr>
        <w:pStyle w:val="Heading1"/>
      </w:pPr>
      <w:r w:rsidRPr="00294483">
        <w:lastRenderedPageBreak/>
        <w:t>2. Let One Statement Piece Do the Heavy Lifting</w:t>
      </w:r>
    </w:p>
    <w:p w14:paraId="6A7D4934" w14:textId="77777777" w:rsidR="00294483" w:rsidRPr="00294483" w:rsidRDefault="00294483" w:rsidP="00294483">
      <w:r w:rsidRPr="00294483">
        <w:t xml:space="preserve">Instead of trying to make </w:t>
      </w:r>
      <w:r w:rsidRPr="00294483">
        <w:rPr>
          <w:i/>
          <w:iCs/>
        </w:rPr>
        <w:t>everything</w:t>
      </w:r>
      <w:r w:rsidRPr="00294483">
        <w:t xml:space="preserve"> look special, pick </w:t>
      </w:r>
      <w:r w:rsidRPr="00294483">
        <w:rPr>
          <w:b/>
          <w:bCs/>
        </w:rPr>
        <w:t>one item per room</w:t>
      </w:r>
      <w:r w:rsidRPr="00294483">
        <w:t xml:space="preserve"> to be the star.</w:t>
      </w:r>
    </w:p>
    <w:p w14:paraId="636E4321" w14:textId="77777777" w:rsidR="00294483" w:rsidRPr="00294483" w:rsidRDefault="00294483" w:rsidP="00294483">
      <w:r w:rsidRPr="00294483">
        <w:t>This could be:</w:t>
      </w:r>
    </w:p>
    <w:p w14:paraId="181230C4" w14:textId="77777777" w:rsidR="00294483" w:rsidRPr="00294483" w:rsidRDefault="00294483" w:rsidP="00294483">
      <w:pPr>
        <w:pStyle w:val="ListParagraph"/>
        <w:numPr>
          <w:ilvl w:val="0"/>
          <w:numId w:val="33"/>
        </w:numPr>
      </w:pPr>
      <w:r w:rsidRPr="00294483">
        <w:t>A bold rug</w:t>
      </w:r>
    </w:p>
    <w:p w14:paraId="0CE598A3" w14:textId="77777777" w:rsidR="00294483" w:rsidRPr="00294483" w:rsidRDefault="00294483" w:rsidP="00294483">
      <w:pPr>
        <w:pStyle w:val="ListParagraph"/>
        <w:numPr>
          <w:ilvl w:val="0"/>
          <w:numId w:val="33"/>
        </w:numPr>
      </w:pPr>
      <w:r w:rsidRPr="00294483">
        <w:t>A large piece of art</w:t>
      </w:r>
    </w:p>
    <w:p w14:paraId="5F1D58FD" w14:textId="77777777" w:rsidR="00294483" w:rsidRPr="00294483" w:rsidRDefault="00294483" w:rsidP="00294483">
      <w:pPr>
        <w:pStyle w:val="ListParagraph"/>
        <w:numPr>
          <w:ilvl w:val="0"/>
          <w:numId w:val="33"/>
        </w:numPr>
      </w:pPr>
      <w:r w:rsidRPr="00294483">
        <w:t>A dramatic light fixture</w:t>
      </w:r>
    </w:p>
    <w:p w14:paraId="03EBCF76" w14:textId="77777777" w:rsidR="00294483" w:rsidRPr="00294483" w:rsidRDefault="00294483" w:rsidP="00294483">
      <w:pPr>
        <w:pStyle w:val="ListParagraph"/>
        <w:numPr>
          <w:ilvl w:val="0"/>
          <w:numId w:val="33"/>
        </w:numPr>
      </w:pPr>
      <w:r w:rsidRPr="00294483">
        <w:t>A colorful sofa or chair</w:t>
      </w:r>
    </w:p>
    <w:p w14:paraId="0882846A" w14:textId="77777777" w:rsidR="00294483" w:rsidRPr="00294483" w:rsidRDefault="00294483" w:rsidP="00294483">
      <w:r w:rsidRPr="00294483">
        <w:t>Once you have a statement piece, the rest of the room can stay simple. Neutral furniture, plain curtains, minimal accessories. The statement gives the room purpose and direction, and everything else just supports it.</w:t>
      </w:r>
    </w:p>
    <w:p w14:paraId="121E7FDF" w14:textId="77777777" w:rsidR="00294483" w:rsidRPr="00294483" w:rsidRDefault="00294483" w:rsidP="00294483">
      <w:r w:rsidRPr="00294483">
        <w:t>This approach prevents overbuying—and overthinking.</w:t>
      </w:r>
    </w:p>
    <w:p w14:paraId="371C4BAE" w14:textId="77777777" w:rsidR="00294483" w:rsidRPr="00294483" w:rsidRDefault="00294483" w:rsidP="00294483">
      <w:r w:rsidRPr="00294483">
        <w:pict w14:anchorId="0AA980C2">
          <v:rect id="_x0000_i1093" style="width:0;height:1.5pt" o:hralign="center" o:hrstd="t" o:hr="t" fillcolor="#a0a0a0" stroked="f"/>
        </w:pict>
      </w:r>
    </w:p>
    <w:p w14:paraId="5390187E" w14:textId="77777777" w:rsidR="00294483" w:rsidRPr="00294483" w:rsidRDefault="00294483" w:rsidP="002D3D66">
      <w:pPr>
        <w:pStyle w:val="Heading1"/>
      </w:pPr>
      <w:r w:rsidRPr="00294483">
        <w:t>3. Use Inspiration Rooms as a Shortcut</w:t>
      </w:r>
    </w:p>
    <w:p w14:paraId="5A088226" w14:textId="77777777" w:rsidR="00294483" w:rsidRPr="00294483" w:rsidRDefault="00294483" w:rsidP="00294483">
      <w:r w:rsidRPr="00294483">
        <w:t>You don’t need to invent a look from scratch. Designers don’t. They collect references.</w:t>
      </w:r>
    </w:p>
    <w:p w14:paraId="1375C69F" w14:textId="77777777" w:rsidR="00294483" w:rsidRPr="00294483" w:rsidRDefault="00294483" w:rsidP="00294483">
      <w:r w:rsidRPr="00294483">
        <w:t xml:space="preserve">Find </w:t>
      </w:r>
      <w:r w:rsidRPr="00294483">
        <w:rPr>
          <w:b/>
          <w:bCs/>
        </w:rPr>
        <w:t>one inspiration room</w:t>
      </w:r>
      <w:r w:rsidRPr="00294483">
        <w:t xml:space="preserve"> you genuinely like—not ten. It could be from:</w:t>
      </w:r>
    </w:p>
    <w:p w14:paraId="28517AEF" w14:textId="77777777" w:rsidR="00294483" w:rsidRPr="00294483" w:rsidRDefault="00294483" w:rsidP="00294483">
      <w:pPr>
        <w:pStyle w:val="ListParagraph"/>
        <w:numPr>
          <w:ilvl w:val="0"/>
          <w:numId w:val="34"/>
        </w:numPr>
      </w:pPr>
      <w:r w:rsidRPr="00294483">
        <w:t>Pinterest</w:t>
      </w:r>
    </w:p>
    <w:p w14:paraId="58E5ED01" w14:textId="77777777" w:rsidR="00294483" w:rsidRPr="00294483" w:rsidRDefault="00294483" w:rsidP="00294483">
      <w:pPr>
        <w:pStyle w:val="ListParagraph"/>
        <w:numPr>
          <w:ilvl w:val="0"/>
          <w:numId w:val="34"/>
        </w:numPr>
      </w:pPr>
      <w:r w:rsidRPr="00294483">
        <w:t>A magazine</w:t>
      </w:r>
    </w:p>
    <w:p w14:paraId="07C21276" w14:textId="77777777" w:rsidR="00294483" w:rsidRPr="00294483" w:rsidRDefault="00294483" w:rsidP="00294483">
      <w:pPr>
        <w:pStyle w:val="ListParagraph"/>
        <w:numPr>
          <w:ilvl w:val="0"/>
          <w:numId w:val="34"/>
        </w:numPr>
      </w:pPr>
      <w:r w:rsidRPr="00294483">
        <w:t>A real estate listing</w:t>
      </w:r>
    </w:p>
    <w:p w14:paraId="3B4AFD34" w14:textId="77777777" w:rsidR="00294483" w:rsidRPr="00294483" w:rsidRDefault="00294483" w:rsidP="00294483">
      <w:pPr>
        <w:pStyle w:val="ListParagraph"/>
        <w:numPr>
          <w:ilvl w:val="0"/>
          <w:numId w:val="34"/>
        </w:numPr>
      </w:pPr>
      <w:r w:rsidRPr="00294483">
        <w:t xml:space="preserve">A hotel or Airbnb you </w:t>
      </w:r>
      <w:proofErr w:type="gramStart"/>
      <w:r w:rsidRPr="00294483">
        <w:t>loved</w:t>
      </w:r>
      <w:proofErr w:type="gramEnd"/>
    </w:p>
    <w:p w14:paraId="46E0808B" w14:textId="77777777" w:rsidR="00294483" w:rsidRPr="00294483" w:rsidRDefault="00294483" w:rsidP="00294483">
      <w:r w:rsidRPr="00294483">
        <w:t>Then ask:</w:t>
      </w:r>
    </w:p>
    <w:p w14:paraId="2DB0275E" w14:textId="77777777" w:rsidR="00294483" w:rsidRPr="00294483" w:rsidRDefault="00294483" w:rsidP="00294483">
      <w:pPr>
        <w:pStyle w:val="ListParagraph"/>
        <w:numPr>
          <w:ilvl w:val="0"/>
          <w:numId w:val="35"/>
        </w:numPr>
      </w:pPr>
      <w:r w:rsidRPr="00294483">
        <w:t>What colors are being used?</w:t>
      </w:r>
    </w:p>
    <w:p w14:paraId="59E316F1" w14:textId="77777777" w:rsidR="00294483" w:rsidRPr="00294483" w:rsidRDefault="00294483" w:rsidP="00294483">
      <w:pPr>
        <w:pStyle w:val="ListParagraph"/>
        <w:numPr>
          <w:ilvl w:val="0"/>
          <w:numId w:val="35"/>
        </w:numPr>
      </w:pPr>
      <w:r w:rsidRPr="00294483">
        <w:lastRenderedPageBreak/>
        <w:t>Is the room calm or bold?</w:t>
      </w:r>
    </w:p>
    <w:p w14:paraId="77F3F490" w14:textId="77777777" w:rsidR="00294483" w:rsidRPr="00294483" w:rsidRDefault="00294483" w:rsidP="00294483">
      <w:pPr>
        <w:pStyle w:val="ListParagraph"/>
        <w:numPr>
          <w:ilvl w:val="0"/>
          <w:numId w:val="35"/>
        </w:numPr>
      </w:pPr>
      <w:r w:rsidRPr="00294483">
        <w:t>Is it light and airy or cozy and dark?</w:t>
      </w:r>
    </w:p>
    <w:p w14:paraId="64FA306C" w14:textId="77777777" w:rsidR="00294483" w:rsidRPr="00294483" w:rsidRDefault="00294483" w:rsidP="00294483">
      <w:pPr>
        <w:pStyle w:val="ListParagraph"/>
        <w:numPr>
          <w:ilvl w:val="0"/>
          <w:numId w:val="35"/>
        </w:numPr>
      </w:pPr>
      <w:r w:rsidRPr="00294483">
        <w:t>How much furniture is there?</w:t>
      </w:r>
    </w:p>
    <w:p w14:paraId="6D207FAA" w14:textId="77777777" w:rsidR="00294483" w:rsidRPr="00294483" w:rsidRDefault="00294483" w:rsidP="00294483">
      <w:r w:rsidRPr="00294483">
        <w:t>You’re not copying the room—you’re borrowing its logic. Let it guide your color choices, furniture scale, and overall mood.</w:t>
      </w:r>
    </w:p>
    <w:p w14:paraId="12CE9432" w14:textId="77777777" w:rsidR="00294483" w:rsidRPr="00294483" w:rsidRDefault="00294483" w:rsidP="00294483">
      <w:r w:rsidRPr="00294483">
        <w:pict w14:anchorId="23BD4834">
          <v:rect id="_x0000_i1094" style="width:0;height:1.5pt" o:hralign="center" o:hrstd="t" o:hr="t" fillcolor="#a0a0a0" stroked="f"/>
        </w:pict>
      </w:r>
    </w:p>
    <w:p w14:paraId="1A180A53" w14:textId="77777777" w:rsidR="00294483" w:rsidRPr="00294483" w:rsidRDefault="00294483" w:rsidP="002D3D66">
      <w:pPr>
        <w:pStyle w:val="Heading1"/>
      </w:pPr>
      <w:r w:rsidRPr="00294483">
        <w:t>4. Match the Mood to How You Want the Room to Feel</w:t>
      </w:r>
    </w:p>
    <w:p w14:paraId="2750C28F" w14:textId="77777777" w:rsidR="00294483" w:rsidRPr="00294483" w:rsidRDefault="00294483" w:rsidP="00294483">
      <w:r w:rsidRPr="00294483">
        <w:t xml:space="preserve">A common mistake is decorating based on what looks “nice” instead of how you want the room to </w:t>
      </w:r>
      <w:r w:rsidRPr="00294483">
        <w:rPr>
          <w:i/>
          <w:iCs/>
        </w:rPr>
        <w:t>feel</w:t>
      </w:r>
      <w:r w:rsidRPr="00294483">
        <w:t>.</w:t>
      </w:r>
    </w:p>
    <w:p w14:paraId="6044A876" w14:textId="77777777" w:rsidR="00294483" w:rsidRPr="00294483" w:rsidRDefault="00294483" w:rsidP="00294483">
      <w:r w:rsidRPr="00294483">
        <w:t>Before buying anything, ask:</w:t>
      </w:r>
    </w:p>
    <w:p w14:paraId="44FF9FC4" w14:textId="77777777" w:rsidR="00294483" w:rsidRPr="00294483" w:rsidRDefault="00294483" w:rsidP="00294483">
      <w:pPr>
        <w:pStyle w:val="ListParagraph"/>
        <w:numPr>
          <w:ilvl w:val="0"/>
          <w:numId w:val="36"/>
        </w:numPr>
      </w:pPr>
      <w:r w:rsidRPr="00294483">
        <w:t>Do I want this room to feel calm, cozy, energetic, or elegant?</w:t>
      </w:r>
    </w:p>
    <w:p w14:paraId="1DA1076F" w14:textId="77777777" w:rsidR="00294483" w:rsidRPr="00294483" w:rsidRDefault="00294483" w:rsidP="00294483">
      <w:pPr>
        <w:pStyle w:val="ListParagraph"/>
        <w:numPr>
          <w:ilvl w:val="0"/>
          <w:numId w:val="36"/>
        </w:numPr>
      </w:pPr>
      <w:r w:rsidRPr="00294483">
        <w:t>Is this a place to relax, gather, work, or sleep?</w:t>
      </w:r>
    </w:p>
    <w:p w14:paraId="45A6F003" w14:textId="77777777" w:rsidR="00294483" w:rsidRPr="00294483" w:rsidRDefault="00294483" w:rsidP="00294483">
      <w:r w:rsidRPr="00294483">
        <w:t>For example:</w:t>
      </w:r>
    </w:p>
    <w:p w14:paraId="30526FE5" w14:textId="77777777" w:rsidR="00294483" w:rsidRPr="00294483" w:rsidRDefault="00294483" w:rsidP="00294483">
      <w:pPr>
        <w:pStyle w:val="ListParagraph"/>
        <w:numPr>
          <w:ilvl w:val="0"/>
          <w:numId w:val="37"/>
        </w:numPr>
      </w:pPr>
      <w:r w:rsidRPr="00294483">
        <w:t>Calm rooms benefit from soft colors, fewer patterns, and natural textures.</w:t>
      </w:r>
    </w:p>
    <w:p w14:paraId="659B5EA2" w14:textId="77777777" w:rsidR="00294483" w:rsidRPr="00294483" w:rsidRDefault="00294483" w:rsidP="00294483">
      <w:pPr>
        <w:pStyle w:val="ListParagraph"/>
        <w:numPr>
          <w:ilvl w:val="0"/>
          <w:numId w:val="37"/>
        </w:numPr>
      </w:pPr>
      <w:r w:rsidRPr="00294483">
        <w:t>Energetic rooms can handle contrast, bolder colors, and graphic elements.</w:t>
      </w:r>
    </w:p>
    <w:p w14:paraId="148A60C5" w14:textId="77777777" w:rsidR="00294483" w:rsidRPr="00294483" w:rsidRDefault="00294483" w:rsidP="00294483">
      <w:pPr>
        <w:pStyle w:val="ListParagraph"/>
        <w:numPr>
          <w:ilvl w:val="0"/>
          <w:numId w:val="37"/>
        </w:numPr>
      </w:pPr>
      <w:r w:rsidRPr="00294483">
        <w:t>Cozy rooms feel better with layers—throws, rugs, warm lighting.</w:t>
      </w:r>
    </w:p>
    <w:p w14:paraId="1BAF18F8" w14:textId="77777777" w:rsidR="00294483" w:rsidRPr="00294483" w:rsidRDefault="00294483" w:rsidP="00294483">
      <w:r w:rsidRPr="00294483">
        <w:t>When you decorate with mood in mind, your choices become easier and more coherent.</w:t>
      </w:r>
    </w:p>
    <w:p w14:paraId="275DACCD" w14:textId="77777777" w:rsidR="00294483" w:rsidRPr="00294483" w:rsidRDefault="00294483" w:rsidP="00294483">
      <w:r w:rsidRPr="00294483">
        <w:pict w14:anchorId="2F87AF6F">
          <v:rect id="_x0000_i1095" style="width:0;height:1.5pt" o:hralign="center" o:hrstd="t" o:hr="t" fillcolor="#a0a0a0" stroked="f"/>
        </w:pict>
      </w:r>
    </w:p>
    <w:p w14:paraId="4FBAEB9F" w14:textId="77777777" w:rsidR="00294483" w:rsidRPr="00294483" w:rsidRDefault="00294483" w:rsidP="002D3D66">
      <w:pPr>
        <w:pStyle w:val="Heading1"/>
      </w:pPr>
      <w:r w:rsidRPr="00294483">
        <w:lastRenderedPageBreak/>
        <w:t>5. Repeat Materials, Not Just Colors</w:t>
      </w:r>
    </w:p>
    <w:p w14:paraId="50EE009D" w14:textId="77777777" w:rsidR="00294483" w:rsidRPr="00294483" w:rsidRDefault="00294483" w:rsidP="00294483">
      <w:r w:rsidRPr="00294483">
        <w:t xml:space="preserve">Harmony doesn’t come only from color—it comes from </w:t>
      </w:r>
      <w:r w:rsidRPr="00294483">
        <w:rPr>
          <w:b/>
          <w:bCs/>
        </w:rPr>
        <w:t>repetition</w:t>
      </w:r>
      <w:r w:rsidRPr="00294483">
        <w:t>.</w:t>
      </w:r>
    </w:p>
    <w:p w14:paraId="559A564F" w14:textId="77777777" w:rsidR="00294483" w:rsidRPr="00294483" w:rsidRDefault="00294483" w:rsidP="00294483">
      <w:r w:rsidRPr="00294483">
        <w:t>Try repeating:</w:t>
      </w:r>
    </w:p>
    <w:p w14:paraId="1CEDF549" w14:textId="77777777" w:rsidR="00294483" w:rsidRPr="00294483" w:rsidRDefault="00294483" w:rsidP="00294483">
      <w:pPr>
        <w:pStyle w:val="ListParagraph"/>
        <w:numPr>
          <w:ilvl w:val="0"/>
          <w:numId w:val="38"/>
        </w:numPr>
      </w:pPr>
      <w:r w:rsidRPr="00294483">
        <w:t>Wood tones (light oak, walnut, black wood)</w:t>
      </w:r>
    </w:p>
    <w:p w14:paraId="6FE7AA2A" w14:textId="77777777" w:rsidR="00294483" w:rsidRPr="00294483" w:rsidRDefault="00294483" w:rsidP="00294483">
      <w:pPr>
        <w:pStyle w:val="ListParagraph"/>
        <w:numPr>
          <w:ilvl w:val="0"/>
          <w:numId w:val="38"/>
        </w:numPr>
      </w:pPr>
      <w:r w:rsidRPr="00294483">
        <w:t>Metals (all black, all brass, all chrome)</w:t>
      </w:r>
    </w:p>
    <w:p w14:paraId="2577F363" w14:textId="77777777" w:rsidR="00294483" w:rsidRPr="00294483" w:rsidRDefault="00294483" w:rsidP="00294483">
      <w:pPr>
        <w:pStyle w:val="ListParagraph"/>
        <w:numPr>
          <w:ilvl w:val="0"/>
          <w:numId w:val="38"/>
        </w:numPr>
      </w:pPr>
      <w:r w:rsidRPr="00294483">
        <w:t>Fabrics (linen, leather, velvet)</w:t>
      </w:r>
    </w:p>
    <w:p w14:paraId="05C0E6A0" w14:textId="77777777" w:rsidR="00294483" w:rsidRPr="00294483" w:rsidRDefault="00294483" w:rsidP="00294483">
      <w:r w:rsidRPr="00294483">
        <w:t>If your coffee table is wood, maybe your picture frames or shelves are too. If you choose black metal for light fixtures, repeat it in curtain rods or cabinet hardware.</w:t>
      </w:r>
    </w:p>
    <w:p w14:paraId="545C2A71" w14:textId="77777777" w:rsidR="00294483" w:rsidRPr="00294483" w:rsidRDefault="00294483" w:rsidP="00294483">
      <w:r w:rsidRPr="00294483">
        <w:t>This subtle consistency makes a room feel intentional—even if the items were bought at different times.</w:t>
      </w:r>
    </w:p>
    <w:p w14:paraId="6ED5123B" w14:textId="77777777" w:rsidR="00294483" w:rsidRPr="00294483" w:rsidRDefault="00294483" w:rsidP="00294483">
      <w:r w:rsidRPr="00294483">
        <w:pict w14:anchorId="0362062D">
          <v:rect id="_x0000_i1096" style="width:0;height:1.5pt" o:hralign="center" o:hrstd="t" o:hr="t" fillcolor="#a0a0a0" stroked="f"/>
        </w:pict>
      </w:r>
    </w:p>
    <w:p w14:paraId="7F2951D3" w14:textId="77777777" w:rsidR="00294483" w:rsidRPr="00294483" w:rsidRDefault="00294483" w:rsidP="002D3D66">
      <w:pPr>
        <w:pStyle w:val="Heading1"/>
      </w:pPr>
      <w:r w:rsidRPr="00294483">
        <w:t>6. Use Fewer, Larger Accessories</w:t>
      </w:r>
    </w:p>
    <w:p w14:paraId="6F34F72C" w14:textId="77777777" w:rsidR="00294483" w:rsidRPr="00294483" w:rsidRDefault="00294483" w:rsidP="00294483">
      <w:r w:rsidRPr="00294483">
        <w:t xml:space="preserve">Lots of small decor items can make a space feel cluttered and unfinished. A simpler approach is to use </w:t>
      </w:r>
      <w:r w:rsidRPr="00294483">
        <w:rPr>
          <w:b/>
          <w:bCs/>
        </w:rPr>
        <w:t>fewer items, but slightly larger ones</w:t>
      </w:r>
      <w:r w:rsidRPr="00294483">
        <w:t>.</w:t>
      </w:r>
    </w:p>
    <w:p w14:paraId="5DFB45FF" w14:textId="77777777" w:rsidR="00294483" w:rsidRPr="00294483" w:rsidRDefault="00294483" w:rsidP="00294483">
      <w:r w:rsidRPr="00294483">
        <w:t>Instead of:</w:t>
      </w:r>
    </w:p>
    <w:p w14:paraId="0BB940F3" w14:textId="77777777" w:rsidR="00294483" w:rsidRPr="00294483" w:rsidRDefault="00294483" w:rsidP="00294483">
      <w:pPr>
        <w:pStyle w:val="ListParagraph"/>
        <w:numPr>
          <w:ilvl w:val="0"/>
          <w:numId w:val="39"/>
        </w:numPr>
      </w:pPr>
      <w:r w:rsidRPr="00294483">
        <w:t>Five small frames → try one large piece of art</w:t>
      </w:r>
    </w:p>
    <w:p w14:paraId="5CFD60AD" w14:textId="77777777" w:rsidR="00294483" w:rsidRPr="00294483" w:rsidRDefault="00294483" w:rsidP="00294483">
      <w:pPr>
        <w:pStyle w:val="ListParagraph"/>
        <w:numPr>
          <w:ilvl w:val="0"/>
          <w:numId w:val="39"/>
        </w:numPr>
      </w:pPr>
      <w:r w:rsidRPr="00294483">
        <w:t>Multiple tiny plants → one fuller plant</w:t>
      </w:r>
    </w:p>
    <w:p w14:paraId="7F72A1BD" w14:textId="77777777" w:rsidR="00294483" w:rsidRPr="00294483" w:rsidRDefault="00294483" w:rsidP="00294483">
      <w:pPr>
        <w:pStyle w:val="ListParagraph"/>
        <w:numPr>
          <w:ilvl w:val="0"/>
          <w:numId w:val="39"/>
        </w:numPr>
      </w:pPr>
      <w:r w:rsidRPr="00294483">
        <w:t>Many knickknacks → one sculptural object</w:t>
      </w:r>
    </w:p>
    <w:p w14:paraId="6BB3C824" w14:textId="77777777" w:rsidR="00294483" w:rsidRPr="00294483" w:rsidRDefault="00294483" w:rsidP="00294483">
      <w:r w:rsidRPr="00294483">
        <w:t>This creates visual calm and makes the room feel more grown-up without feeling formal.</w:t>
      </w:r>
    </w:p>
    <w:p w14:paraId="6B121046" w14:textId="77777777" w:rsidR="00294483" w:rsidRPr="00294483" w:rsidRDefault="00294483" w:rsidP="00294483">
      <w:r w:rsidRPr="00294483">
        <w:pict w14:anchorId="62939F72">
          <v:rect id="_x0000_i1097" style="width:0;height:1.5pt" o:hralign="center" o:hrstd="t" o:hr="t" fillcolor="#a0a0a0" stroked="f"/>
        </w:pict>
      </w:r>
    </w:p>
    <w:p w14:paraId="2F074FBB" w14:textId="77777777" w:rsidR="00294483" w:rsidRPr="00294483" w:rsidRDefault="00294483" w:rsidP="002D3D66">
      <w:pPr>
        <w:pStyle w:val="Heading1"/>
      </w:pPr>
      <w:r w:rsidRPr="00294483">
        <w:lastRenderedPageBreak/>
        <w:t>7. Anchor the Room with a Rug</w:t>
      </w:r>
    </w:p>
    <w:p w14:paraId="468A8DFA" w14:textId="77777777" w:rsidR="00294483" w:rsidRPr="00294483" w:rsidRDefault="00294483" w:rsidP="00294483">
      <w:r w:rsidRPr="00294483">
        <w:t>Rugs are one of the easiest ways to add color and pull a room together—but only if they’re the right size.</w:t>
      </w:r>
    </w:p>
    <w:p w14:paraId="4C758FE1" w14:textId="77777777" w:rsidR="00294483" w:rsidRPr="00294483" w:rsidRDefault="00294483" w:rsidP="00294483">
      <w:r w:rsidRPr="00294483">
        <w:t>A common rule:</w:t>
      </w:r>
    </w:p>
    <w:p w14:paraId="551D7F55" w14:textId="77777777" w:rsidR="00294483" w:rsidRPr="00294483" w:rsidRDefault="00294483" w:rsidP="00294483">
      <w:pPr>
        <w:pStyle w:val="ListParagraph"/>
        <w:numPr>
          <w:ilvl w:val="0"/>
          <w:numId w:val="40"/>
        </w:numPr>
      </w:pPr>
      <w:r w:rsidRPr="00294483">
        <w:t xml:space="preserve">Front legs of furniture should sit </w:t>
      </w:r>
      <w:r w:rsidRPr="00294483">
        <w:rPr>
          <w:i/>
          <w:iCs/>
        </w:rPr>
        <w:t>on</w:t>
      </w:r>
      <w:r w:rsidRPr="00294483">
        <w:t xml:space="preserve"> the rug (or the rug should fully sit under key pieces)</w:t>
      </w:r>
    </w:p>
    <w:p w14:paraId="67AABC7D" w14:textId="77777777" w:rsidR="00294483" w:rsidRPr="00294483" w:rsidRDefault="00294483" w:rsidP="00294483">
      <w:r w:rsidRPr="00294483">
        <w:t>A rug that’s too small makes everything feel disconnected. A properly sized rug anchors the space and often solves multiple problems at once—color, warmth, and cohesion.</w:t>
      </w:r>
    </w:p>
    <w:p w14:paraId="1C0DF4BC" w14:textId="77777777" w:rsidR="00294483" w:rsidRPr="00294483" w:rsidRDefault="00294483" w:rsidP="00294483">
      <w:r w:rsidRPr="00294483">
        <w:pict w14:anchorId="5458D3F8">
          <v:rect id="_x0000_i1098" style="width:0;height:1.5pt" o:hralign="center" o:hrstd="t" o:hr="t" fillcolor="#a0a0a0" stroked="f"/>
        </w:pict>
      </w:r>
    </w:p>
    <w:p w14:paraId="5E72844C" w14:textId="77777777" w:rsidR="00294483" w:rsidRPr="00294483" w:rsidRDefault="00294483" w:rsidP="002D3D66">
      <w:pPr>
        <w:pStyle w:val="Heading1"/>
      </w:pPr>
      <w:r w:rsidRPr="00294483">
        <w:t>8. Use Lighting to Create Warmth (Not Just Brightness)</w:t>
      </w:r>
    </w:p>
    <w:p w14:paraId="6A4A33B2" w14:textId="77777777" w:rsidR="00294483" w:rsidRPr="00294483" w:rsidRDefault="00294483" w:rsidP="00294483">
      <w:r w:rsidRPr="00294483">
        <w:t xml:space="preserve">Good lighting is less about how bright a room is and more about how it </w:t>
      </w:r>
      <w:r w:rsidRPr="00294483">
        <w:rPr>
          <w:i/>
          <w:iCs/>
        </w:rPr>
        <w:t>feels</w:t>
      </w:r>
      <w:r w:rsidRPr="00294483">
        <w:t>.</w:t>
      </w:r>
    </w:p>
    <w:p w14:paraId="3BAE1692" w14:textId="77777777" w:rsidR="00294483" w:rsidRPr="00294483" w:rsidRDefault="00294483" w:rsidP="00294483">
      <w:r w:rsidRPr="00294483">
        <w:t>Simple upgrades:</w:t>
      </w:r>
    </w:p>
    <w:p w14:paraId="20A4AFE4" w14:textId="77777777" w:rsidR="00294483" w:rsidRPr="00294483" w:rsidRDefault="00294483" w:rsidP="00294483">
      <w:pPr>
        <w:pStyle w:val="ListParagraph"/>
        <w:numPr>
          <w:ilvl w:val="0"/>
          <w:numId w:val="41"/>
        </w:numPr>
      </w:pPr>
      <w:r w:rsidRPr="00294483">
        <w:t>Use warm bulbs instead of cool white</w:t>
      </w:r>
    </w:p>
    <w:p w14:paraId="68FC70ED" w14:textId="77777777" w:rsidR="00294483" w:rsidRPr="00294483" w:rsidRDefault="00294483" w:rsidP="00294483">
      <w:pPr>
        <w:pStyle w:val="ListParagraph"/>
        <w:numPr>
          <w:ilvl w:val="0"/>
          <w:numId w:val="41"/>
        </w:numPr>
      </w:pPr>
      <w:r w:rsidRPr="00294483">
        <w:t>Add at least two light sources per room (lamp + overhead)</w:t>
      </w:r>
    </w:p>
    <w:p w14:paraId="37852FA8" w14:textId="77777777" w:rsidR="00294483" w:rsidRPr="00294483" w:rsidRDefault="00294483" w:rsidP="00294483">
      <w:pPr>
        <w:pStyle w:val="ListParagraph"/>
        <w:numPr>
          <w:ilvl w:val="0"/>
          <w:numId w:val="41"/>
        </w:numPr>
      </w:pPr>
      <w:r w:rsidRPr="00294483">
        <w:t>Use lamps at different heights</w:t>
      </w:r>
    </w:p>
    <w:p w14:paraId="0B8207AB" w14:textId="77777777" w:rsidR="00294483" w:rsidRPr="00294483" w:rsidRDefault="00294483" w:rsidP="00294483">
      <w:r w:rsidRPr="00294483">
        <w:t>Soft, layered lighting instantly makes a home feel more welcoming—even before decor is perfect.</w:t>
      </w:r>
    </w:p>
    <w:p w14:paraId="166CD11D" w14:textId="77777777" w:rsidR="00294483" w:rsidRPr="00294483" w:rsidRDefault="00294483" w:rsidP="00294483">
      <w:r w:rsidRPr="00294483">
        <w:pict w14:anchorId="6EC8BF16">
          <v:rect id="_x0000_i1099" style="width:0;height:1.5pt" o:hralign="center" o:hrstd="t" o:hr="t" fillcolor="#a0a0a0" stroked="f"/>
        </w:pict>
      </w:r>
    </w:p>
    <w:p w14:paraId="679EFC88" w14:textId="77777777" w:rsidR="00294483" w:rsidRPr="00294483" w:rsidRDefault="00294483" w:rsidP="002D3D66">
      <w:pPr>
        <w:pStyle w:val="Heading1"/>
      </w:pPr>
      <w:r w:rsidRPr="00294483">
        <w:t>9. Let Real Life Be Part of the Design</w:t>
      </w:r>
    </w:p>
    <w:p w14:paraId="594AD3AF" w14:textId="77777777" w:rsidR="00294483" w:rsidRPr="00294483" w:rsidRDefault="00294483" w:rsidP="00294483">
      <w:r w:rsidRPr="00294483">
        <w:t>Homes that feel good are lived in. They don’t look staged.</w:t>
      </w:r>
    </w:p>
    <w:p w14:paraId="26A7B818" w14:textId="77777777" w:rsidR="00294483" w:rsidRPr="00294483" w:rsidRDefault="00294483" w:rsidP="00294483">
      <w:r w:rsidRPr="00294483">
        <w:lastRenderedPageBreak/>
        <w:t>Display:</w:t>
      </w:r>
    </w:p>
    <w:p w14:paraId="0B4E2A31" w14:textId="77777777" w:rsidR="00294483" w:rsidRPr="00294483" w:rsidRDefault="00294483" w:rsidP="00294483">
      <w:pPr>
        <w:pStyle w:val="ListParagraph"/>
        <w:numPr>
          <w:ilvl w:val="0"/>
          <w:numId w:val="42"/>
        </w:numPr>
      </w:pPr>
      <w:r w:rsidRPr="00294483">
        <w:t xml:space="preserve">Books you </w:t>
      </w:r>
      <w:proofErr w:type="gramStart"/>
      <w:r w:rsidRPr="00294483">
        <w:t>actually read</w:t>
      </w:r>
      <w:proofErr w:type="gramEnd"/>
    </w:p>
    <w:p w14:paraId="50B5597D" w14:textId="77777777" w:rsidR="00294483" w:rsidRPr="00294483" w:rsidRDefault="00294483" w:rsidP="00294483">
      <w:pPr>
        <w:pStyle w:val="ListParagraph"/>
        <w:numPr>
          <w:ilvl w:val="0"/>
          <w:numId w:val="42"/>
        </w:numPr>
      </w:pPr>
      <w:r w:rsidRPr="00294483">
        <w:t>Art that means something to you</w:t>
      </w:r>
    </w:p>
    <w:p w14:paraId="5836F962" w14:textId="77777777" w:rsidR="00294483" w:rsidRPr="00294483" w:rsidRDefault="00294483" w:rsidP="00294483">
      <w:pPr>
        <w:pStyle w:val="ListParagraph"/>
        <w:numPr>
          <w:ilvl w:val="0"/>
          <w:numId w:val="42"/>
        </w:numPr>
      </w:pPr>
      <w:r w:rsidRPr="00294483">
        <w:t>Objects from trips or family history</w:t>
      </w:r>
    </w:p>
    <w:p w14:paraId="500A10CC" w14:textId="77777777" w:rsidR="00294483" w:rsidRPr="00294483" w:rsidRDefault="00294483" w:rsidP="00294483">
      <w:r w:rsidRPr="00294483">
        <w:t>These personal elements add warmth and authenticity that no store-bought decor can replicate.</w:t>
      </w:r>
    </w:p>
    <w:p w14:paraId="2D33470A" w14:textId="77777777" w:rsidR="00294483" w:rsidRPr="00294483" w:rsidRDefault="00294483" w:rsidP="00294483">
      <w:r w:rsidRPr="00294483">
        <w:t>If something makes you happy but doesn’t feel “decorator-approved,” that’s usually a sign it belongs.</w:t>
      </w:r>
    </w:p>
    <w:p w14:paraId="233917D0" w14:textId="77777777" w:rsidR="00294483" w:rsidRPr="00294483" w:rsidRDefault="00294483" w:rsidP="00294483">
      <w:r w:rsidRPr="00294483">
        <w:pict w14:anchorId="2657A1B6">
          <v:rect id="_x0000_i1100" style="width:0;height:1.5pt" o:hralign="center" o:hrstd="t" o:hr="t" fillcolor="#a0a0a0" stroked="f"/>
        </w:pict>
      </w:r>
    </w:p>
    <w:p w14:paraId="60533D7C" w14:textId="77777777" w:rsidR="00294483" w:rsidRPr="00294483" w:rsidRDefault="00294483" w:rsidP="002D3D66">
      <w:pPr>
        <w:pStyle w:val="Heading1"/>
      </w:pPr>
      <w:r w:rsidRPr="00294483">
        <w:t>10. Finish One Room Before Starting Another</w:t>
      </w:r>
    </w:p>
    <w:p w14:paraId="746A9D5A" w14:textId="77777777" w:rsidR="00294483" w:rsidRPr="00294483" w:rsidRDefault="00294483" w:rsidP="00294483">
      <w:r w:rsidRPr="00294483">
        <w:t xml:space="preserve">One of the biggest confidence boosters is </w:t>
      </w:r>
      <w:r w:rsidRPr="00294483">
        <w:rPr>
          <w:b/>
          <w:bCs/>
        </w:rPr>
        <w:t>completion</w:t>
      </w:r>
      <w:r w:rsidRPr="00294483">
        <w:t>.</w:t>
      </w:r>
    </w:p>
    <w:p w14:paraId="392387B2" w14:textId="77777777" w:rsidR="00294483" w:rsidRPr="00294483" w:rsidRDefault="00294483" w:rsidP="00294483">
      <w:r w:rsidRPr="00294483">
        <w:t xml:space="preserve">Instead of buying bits and pieces for every room, pick one space and </w:t>
      </w:r>
      <w:proofErr w:type="gramStart"/>
      <w:r w:rsidRPr="00294483">
        <w:t>finish it—</w:t>
      </w:r>
      <w:proofErr w:type="gramEnd"/>
      <w:r w:rsidRPr="00294483">
        <w:t>even imperfectly. Adjust later if needed.</w:t>
      </w:r>
    </w:p>
    <w:p w14:paraId="23199733" w14:textId="77777777" w:rsidR="00294483" w:rsidRPr="00294483" w:rsidRDefault="00294483" w:rsidP="00294483">
      <w:r w:rsidRPr="00294483">
        <w:t xml:space="preserve">Seeing a finished room teaches you what works for </w:t>
      </w:r>
      <w:r w:rsidRPr="00294483">
        <w:rPr>
          <w:i/>
          <w:iCs/>
        </w:rPr>
        <w:t>you</w:t>
      </w:r>
      <w:r w:rsidRPr="00294483">
        <w:t>, builds momentum, and makes the rest of the house easier.</w:t>
      </w:r>
    </w:p>
    <w:p w14:paraId="27CA49B5" w14:textId="77777777" w:rsidR="00294483" w:rsidRPr="00294483" w:rsidRDefault="00294483" w:rsidP="00294483">
      <w:r w:rsidRPr="00294483">
        <w:pict w14:anchorId="0AE37A31">
          <v:rect id="_x0000_i1101" style="width:0;height:1.5pt" o:hralign="center" o:hrstd="t" o:hr="t" fillcolor="#a0a0a0" stroked="f"/>
        </w:pict>
      </w:r>
    </w:p>
    <w:p w14:paraId="167A77DA" w14:textId="77777777" w:rsidR="00294483" w:rsidRPr="00294483" w:rsidRDefault="00294483" w:rsidP="002D3D66">
      <w:pPr>
        <w:pStyle w:val="Heading1"/>
      </w:pPr>
      <w:r w:rsidRPr="00294483">
        <w:t>The Bottom Line</w:t>
      </w:r>
    </w:p>
    <w:p w14:paraId="7354AA87" w14:textId="77777777" w:rsidR="00294483" w:rsidRPr="00294483" w:rsidRDefault="00294483" w:rsidP="00294483">
      <w:r w:rsidRPr="00294483">
        <w:t xml:space="preserve">Decorating isn’t about </w:t>
      </w:r>
      <w:proofErr w:type="gramStart"/>
      <w:r w:rsidRPr="00294483">
        <w:t>talent—</w:t>
      </w:r>
      <w:proofErr w:type="gramEnd"/>
      <w:r w:rsidRPr="00294483">
        <w:t>it’s about decisions. A few clear rules, repeated with confidence, go a long way.</w:t>
      </w:r>
    </w:p>
    <w:p w14:paraId="121EF010" w14:textId="77777777" w:rsidR="00294483" w:rsidRPr="00294483" w:rsidRDefault="00294483" w:rsidP="00294483">
      <w:r w:rsidRPr="00294483">
        <w:t>You don’t need a perfect eye. You need:</w:t>
      </w:r>
    </w:p>
    <w:p w14:paraId="47EC4265" w14:textId="77777777" w:rsidR="00294483" w:rsidRPr="00294483" w:rsidRDefault="00294483" w:rsidP="00294483">
      <w:pPr>
        <w:pStyle w:val="ListParagraph"/>
        <w:numPr>
          <w:ilvl w:val="0"/>
          <w:numId w:val="43"/>
        </w:numPr>
      </w:pPr>
      <w:r w:rsidRPr="00294483">
        <w:t>A limited color palette</w:t>
      </w:r>
    </w:p>
    <w:p w14:paraId="4DBBF974" w14:textId="77777777" w:rsidR="00294483" w:rsidRPr="00294483" w:rsidRDefault="00294483" w:rsidP="00294483">
      <w:pPr>
        <w:pStyle w:val="ListParagraph"/>
        <w:numPr>
          <w:ilvl w:val="0"/>
          <w:numId w:val="43"/>
        </w:numPr>
      </w:pPr>
      <w:r w:rsidRPr="00294483">
        <w:t>One strong focal point</w:t>
      </w:r>
    </w:p>
    <w:p w14:paraId="3F5DAC09" w14:textId="77777777" w:rsidR="00294483" w:rsidRPr="00294483" w:rsidRDefault="00294483" w:rsidP="00294483">
      <w:pPr>
        <w:pStyle w:val="ListParagraph"/>
        <w:numPr>
          <w:ilvl w:val="0"/>
          <w:numId w:val="43"/>
        </w:numPr>
      </w:pPr>
      <w:r w:rsidRPr="00294483">
        <w:t>Consistent materials</w:t>
      </w:r>
    </w:p>
    <w:p w14:paraId="079DA765" w14:textId="77777777" w:rsidR="00294483" w:rsidRPr="00294483" w:rsidRDefault="00294483" w:rsidP="00294483">
      <w:pPr>
        <w:pStyle w:val="ListParagraph"/>
        <w:numPr>
          <w:ilvl w:val="0"/>
          <w:numId w:val="43"/>
        </w:numPr>
      </w:pPr>
      <w:r w:rsidRPr="00294483">
        <w:t xml:space="preserve">Rooms designed for how you </w:t>
      </w:r>
      <w:proofErr w:type="gramStart"/>
      <w:r w:rsidRPr="00294483">
        <w:t>actually live</w:t>
      </w:r>
      <w:proofErr w:type="gramEnd"/>
    </w:p>
    <w:p w14:paraId="53100E54" w14:textId="7CB07C27" w:rsidR="00294483" w:rsidRPr="00294483" w:rsidRDefault="00294483" w:rsidP="00294483">
      <w:r w:rsidRPr="00294483">
        <w:lastRenderedPageBreak/>
        <w:t>Once you stop trying to decorate “correctly” and start decorating intentionally, your home will begin to feel like it belongs to you—and that’s the goal.</w:t>
      </w:r>
    </w:p>
    <w:p w14:paraId="5DCDC3F1" w14:textId="3C43F148" w:rsidR="00E523C3" w:rsidRPr="00AF7B50" w:rsidRDefault="006A0132" w:rsidP="00D00C47">
      <w:pPr>
        <w:pStyle w:val="Heading3"/>
        <w:pBdr>
          <w:top w:val="none" w:sz="0" w:space="0" w:color="auto"/>
        </w:pBdr>
        <w:rPr>
          <w:i/>
        </w:rPr>
      </w:pPr>
      <w:r>
        <w:t xml:space="preserve">If you need a hand with this, </w:t>
      </w:r>
      <w:r w:rsidR="00D00C47">
        <w:t xml:space="preserve">You can also try online decorating services. or if you want to outsource i t all, i can refer you to some good decorators and stagers. </w:t>
      </w:r>
      <w:bookmarkEnd w:id="0"/>
      <w:bookmarkEnd w:id="1"/>
      <w:r w:rsidR="00D00C47">
        <w:t xml:space="preserve">just text or call me! </w:t>
      </w:r>
    </w:p>
    <w:sectPr w:rsidR="00E523C3" w:rsidRPr="00AF7B50" w:rsidSect="00E92033">
      <w:headerReference w:type="default" r:id="rId9"/>
      <w:footerReference w:type="default" r:id="rId10"/>
      <w:pgSz w:w="8352" w:h="14400" w:code="138"/>
      <w:pgMar w:top="1267" w:right="979" w:bottom="1440" w:left="907" w:header="0" w:footer="5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6588F" w14:textId="77777777" w:rsidR="0057505F" w:rsidRDefault="0057505F" w:rsidP="00294483">
      <w:r>
        <w:separator/>
      </w:r>
    </w:p>
  </w:endnote>
  <w:endnote w:type="continuationSeparator" w:id="0">
    <w:p w14:paraId="1F0F0B97" w14:textId="77777777" w:rsidR="0057505F" w:rsidRDefault="0057505F" w:rsidP="0029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854D1" w14:textId="77777777" w:rsidR="00B77E9D" w:rsidRPr="009A24BA" w:rsidRDefault="00B77E9D" w:rsidP="00294483">
    <w:pPr>
      <w:pStyle w:val="Footer"/>
      <w:rPr>
        <w:color w:val="7A610D" w:themeColor="accent3" w:themeShade="80"/>
      </w:rPr>
    </w:pPr>
    <w:r w:rsidRPr="009A24BA">
      <w:rPr>
        <w:color w:val="7A610D" w:themeColor="accent3" w:themeShade="80"/>
      </w:rPr>
      <w:t>Your real estate agent for life!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236B7" w14:textId="77777777" w:rsidR="0057505F" w:rsidRDefault="0057505F" w:rsidP="00294483">
      <w:r>
        <w:separator/>
      </w:r>
    </w:p>
  </w:footnote>
  <w:footnote w:type="continuationSeparator" w:id="0">
    <w:p w14:paraId="3FAA9C69" w14:textId="77777777" w:rsidR="0057505F" w:rsidRDefault="0057505F" w:rsidP="00294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8759A8" w14:paraId="67F9F323" w14:textId="77777777" w:rsidTr="00A7217A">
      <w:trPr>
        <w:trHeight w:val="1060"/>
      </w:trPr>
      <w:tc>
        <w:tcPr>
          <w:tcW w:w="5861" w:type="dxa"/>
        </w:tcPr>
        <w:p w14:paraId="58A34A1F" w14:textId="77777777" w:rsidR="008759A8" w:rsidRDefault="008759A8" w:rsidP="00294483">
          <w:pPr>
            <w:pStyle w:val="Header"/>
          </w:pPr>
          <w:r w:rsidRPr="008759A8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7C750F" wp14:editId="0AB29C53">
                    <wp:simplePos x="0" y="0"/>
                    <wp:positionH relativeFrom="column">
                      <wp:posOffset>14460</wp:posOffset>
                    </wp:positionH>
                    <wp:positionV relativeFrom="paragraph">
                      <wp:posOffset>416222</wp:posOffset>
                    </wp:positionV>
                    <wp:extent cx="3171463" cy="0"/>
                    <wp:effectExtent l="19050" t="19050" r="10160" b="38100"/>
                    <wp:wrapNone/>
                    <wp:docPr id="17" name="Straight Connector 17" descr="straight 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171463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CBF57DE" id="Straight Connector 17" o:spid="_x0000_s1026" alt="straight line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32.75pt" to="250.8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" strokecolor="#7a354c [1607]" strokeweight="4.5pt"/>
                </w:pict>
              </mc:Fallback>
            </mc:AlternateContent>
          </w:r>
        </w:p>
      </w:tc>
      <w:tc>
        <w:tcPr>
          <w:tcW w:w="6420" w:type="dxa"/>
        </w:tcPr>
        <w:p w14:paraId="0B5F7436" w14:textId="109DAC70" w:rsidR="008759A8" w:rsidRDefault="0046081E" w:rsidP="009A24BA">
          <w:pPr>
            <w:pStyle w:val="Header"/>
            <w:tabs>
              <w:tab w:val="left" w:pos="4217"/>
            </w:tabs>
          </w:pPr>
          <w:r w:rsidRPr="00C6323A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42288397" wp14:editId="274D1E82">
                    <wp:simplePos x="0" y="0"/>
                    <wp:positionH relativeFrom="column">
                      <wp:posOffset>2821048</wp:posOffset>
                    </wp:positionH>
                    <wp:positionV relativeFrom="paragraph">
                      <wp:posOffset>-69448</wp:posOffset>
                    </wp:positionV>
                    <wp:extent cx="1191260" cy="660400"/>
                    <wp:effectExtent l="0" t="0" r="8890" b="6350"/>
                    <wp:wrapNone/>
                    <wp:docPr id="15" name="Rectangle: Single Corner Snipped 15" descr="colo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191260" cy="66040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C3CB1A" w14:textId="77777777" w:rsidR="008759A8" w:rsidRPr="008759A8" w:rsidRDefault="008759A8" w:rsidP="00294483">
                                <w:pPr>
                                  <w:pStyle w:val="Subtitle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2288397" id="Rectangle: Single Corner Snipped 15" o:spid="_x0000_s1027" alt="colored rectangle" style="position:absolute;margin-left:222.15pt;margin-top:-5.45pt;width:93.8pt;height:52pt;flip:x y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1260,660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" adj="-11796480,,5400" path="m,l861060,r330200,330200l1191260,660400,,660400,,xe" fillcolor="#444d26 [3215]" stroked="f">
                    <v:stroke joinstyle="miter"/>
                    <v:formulas/>
                    <v:path arrowok="t" o:connecttype="custom" o:connectlocs="0,0;861060,0;1191260,330200;1191260,660400;0,660400;0,0" o:connectangles="0,0,0,0,0,0" textboxrect="0,0,1191260,660400"/>
                    <v:textbox>
                      <w:txbxContent>
                        <w:p w14:paraId="4BC3CB1A" w14:textId="77777777" w:rsidR="008759A8" w:rsidRPr="008759A8" w:rsidRDefault="008759A8" w:rsidP="00294483">
                          <w:pPr>
                            <w:pStyle w:val="Subtitle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476F7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4983538" wp14:editId="6E3E96EF">
                    <wp:simplePos x="0" y="0"/>
                    <wp:positionH relativeFrom="column">
                      <wp:posOffset>3294380</wp:posOffset>
                    </wp:positionH>
                    <wp:positionV relativeFrom="paragraph">
                      <wp:posOffset>139700</wp:posOffset>
                    </wp:positionV>
                    <wp:extent cx="544830" cy="419100"/>
                    <wp:effectExtent l="0" t="0" r="762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483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CD2BF1" w14:textId="77777777" w:rsidR="00D476F7" w:rsidRPr="0046081E" w:rsidRDefault="00D476F7" w:rsidP="00294483">
                                <w:pPr>
                                  <w:pStyle w:val="Subtitle"/>
                                </w:pPr>
                                <w:r w:rsidRPr="0046081E">
                                  <w:fldChar w:fldCharType="begin"/>
                                </w:r>
                                <w:r w:rsidRPr="0046081E">
                                  <w:instrText xml:space="preserve"> PAGE  \* Arabic  \* MERGEFORMAT </w:instrText>
                                </w:r>
                                <w:r w:rsidRPr="0046081E">
                                  <w:fldChar w:fldCharType="separate"/>
                                </w:r>
                                <w:r w:rsidR="00E16E08">
                                  <w:rPr>
                                    <w:noProof/>
                                  </w:rPr>
                                  <w:t>5</w:t>
                                </w:r>
                                <w:r w:rsidRPr="0046081E"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498353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8" type="#_x0000_t202" style="position:absolute;margin-left:259.4pt;margin-top:11pt;width:42.9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" filled="f" stroked="f" strokeweight=".5pt">
                    <v:textbox inset="0,0,0,0">
                      <w:txbxContent>
                        <w:p w14:paraId="6ACD2BF1" w14:textId="77777777" w:rsidR="00D476F7" w:rsidRPr="0046081E" w:rsidRDefault="00D476F7" w:rsidP="00294483">
                          <w:pPr>
                            <w:pStyle w:val="Subtitle"/>
                          </w:pPr>
                          <w:r w:rsidRPr="0046081E">
                            <w:fldChar w:fldCharType="begin"/>
                          </w:r>
                          <w:r w:rsidRPr="0046081E">
                            <w:instrText xml:space="preserve"> PAGE  \* Arabic  \* MERGEFORMAT </w:instrText>
                          </w:r>
                          <w:r w:rsidRPr="0046081E">
                            <w:fldChar w:fldCharType="separate"/>
                          </w:r>
                          <w:r w:rsidR="00E16E08">
                            <w:rPr>
                              <w:noProof/>
                            </w:rPr>
                            <w:t>5</w:t>
                          </w:r>
                          <w:r w:rsidRPr="0046081E"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24BA">
            <w:tab/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A5B592" w:themeColor="accent1"/>
      </w:rPr>
    </w:lvl>
  </w:abstractNum>
  <w:abstractNum w:abstractNumId="3" w15:restartNumberingAfterBreak="0">
    <w:nsid w:val="096A5CFC"/>
    <w:multiLevelType w:val="multilevel"/>
    <w:tmpl w:val="EC646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EB11BE"/>
    <w:multiLevelType w:val="hybridMultilevel"/>
    <w:tmpl w:val="AC70E340"/>
    <w:lvl w:ilvl="0" w:tplc="0409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5" w15:restartNumberingAfterBreak="0">
    <w:nsid w:val="1692151D"/>
    <w:multiLevelType w:val="multilevel"/>
    <w:tmpl w:val="8020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8365BC"/>
    <w:multiLevelType w:val="multilevel"/>
    <w:tmpl w:val="4690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071173"/>
    <w:multiLevelType w:val="multilevel"/>
    <w:tmpl w:val="1B32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9A4B3C"/>
    <w:multiLevelType w:val="multilevel"/>
    <w:tmpl w:val="EE2C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5B592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B592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B592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B592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6E112D3"/>
    <w:multiLevelType w:val="multilevel"/>
    <w:tmpl w:val="A7A4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1543BA"/>
    <w:multiLevelType w:val="multilevel"/>
    <w:tmpl w:val="05D0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B592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B592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B592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B592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4766B1"/>
    <w:multiLevelType w:val="hybridMultilevel"/>
    <w:tmpl w:val="7EDE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031A45"/>
    <w:multiLevelType w:val="hybridMultilevel"/>
    <w:tmpl w:val="DF0C6F26"/>
    <w:lvl w:ilvl="0" w:tplc="61EAA83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B00B30"/>
    <w:multiLevelType w:val="multilevel"/>
    <w:tmpl w:val="B69A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5B592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B592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B592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B592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B592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B592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B592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B592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AE6134"/>
    <w:multiLevelType w:val="multilevel"/>
    <w:tmpl w:val="9E9A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471C18"/>
    <w:multiLevelType w:val="hybridMultilevel"/>
    <w:tmpl w:val="1E32E88E"/>
    <w:lvl w:ilvl="0" w:tplc="93CC696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B592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B592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B592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B592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5B592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A5B592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A5B592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A5B592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A5B592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A5B592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A5B592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A5B592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A5B592" w:themeColor="accent1"/>
      </w:rPr>
    </w:lvl>
  </w:abstractNum>
  <w:abstractNum w:abstractNumId="23" w15:restartNumberingAfterBreak="0">
    <w:nsid w:val="664E06B6"/>
    <w:multiLevelType w:val="multilevel"/>
    <w:tmpl w:val="5D56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B592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A5B592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A5B592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A5B592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17153D9"/>
    <w:multiLevelType w:val="multilevel"/>
    <w:tmpl w:val="D562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7A7857"/>
    <w:multiLevelType w:val="hybridMultilevel"/>
    <w:tmpl w:val="C2BAF9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6A3197"/>
    <w:multiLevelType w:val="multilevel"/>
    <w:tmpl w:val="5C08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925160">
    <w:abstractNumId w:val="2"/>
  </w:num>
  <w:num w:numId="2" w16cid:durableId="1106193650">
    <w:abstractNumId w:val="2"/>
    <w:lvlOverride w:ilvl="0">
      <w:startOverride w:val="1"/>
    </w:lvlOverride>
  </w:num>
  <w:num w:numId="3" w16cid:durableId="1733307659">
    <w:abstractNumId w:val="10"/>
  </w:num>
  <w:num w:numId="4" w16cid:durableId="344527060">
    <w:abstractNumId w:val="2"/>
    <w:lvlOverride w:ilvl="0">
      <w:startOverride w:val="1"/>
    </w:lvlOverride>
  </w:num>
  <w:num w:numId="5" w16cid:durableId="1968775253">
    <w:abstractNumId w:val="2"/>
    <w:lvlOverride w:ilvl="0">
      <w:startOverride w:val="1"/>
    </w:lvlOverride>
  </w:num>
  <w:num w:numId="6" w16cid:durableId="55519710">
    <w:abstractNumId w:val="2"/>
    <w:lvlOverride w:ilvl="0">
      <w:startOverride w:val="1"/>
    </w:lvlOverride>
  </w:num>
  <w:num w:numId="7" w16cid:durableId="192426440">
    <w:abstractNumId w:val="2"/>
    <w:lvlOverride w:ilvl="0">
      <w:startOverride w:val="1"/>
    </w:lvlOverride>
  </w:num>
  <w:num w:numId="8" w16cid:durableId="86997837">
    <w:abstractNumId w:val="0"/>
  </w:num>
  <w:num w:numId="9" w16cid:durableId="1375883537">
    <w:abstractNumId w:val="28"/>
  </w:num>
  <w:num w:numId="10" w16cid:durableId="1389260198">
    <w:abstractNumId w:val="22"/>
  </w:num>
  <w:num w:numId="11" w16cid:durableId="1536847874">
    <w:abstractNumId w:val="22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A5B592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A5B592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A5B592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A5B592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A5B592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A5B592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A5B592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A5B592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A5B592" w:themeColor="accent1"/>
        </w:rPr>
      </w:lvl>
    </w:lvlOverride>
  </w:num>
  <w:num w:numId="12" w16cid:durableId="1242452581">
    <w:abstractNumId w:val="22"/>
  </w:num>
  <w:num w:numId="13" w16cid:durableId="1981183411">
    <w:abstractNumId w:val="22"/>
  </w:num>
  <w:num w:numId="14" w16cid:durableId="1275282139">
    <w:abstractNumId w:val="22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A5B592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A5B592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A5B592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A5B592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A5B592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A5B592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A5B592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A5B592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A5B592" w:themeColor="accent1"/>
        </w:rPr>
      </w:lvl>
    </w:lvlOverride>
  </w:num>
  <w:num w:numId="15" w16cid:durableId="302466853">
    <w:abstractNumId w:val="22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A5B592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A5B592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A5B592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A5B592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A5B592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A5B592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A5B592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A5B592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A5B592" w:themeColor="accent1"/>
        </w:rPr>
      </w:lvl>
    </w:lvlOverride>
  </w:num>
  <w:num w:numId="16" w16cid:durableId="9575449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9183269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972581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0290147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47975055">
    <w:abstractNumId w:val="17"/>
  </w:num>
  <w:num w:numId="21" w16cid:durableId="1218083759">
    <w:abstractNumId w:val="21"/>
  </w:num>
  <w:num w:numId="22" w16cid:durableId="1981613868">
    <w:abstractNumId w:val="13"/>
  </w:num>
  <w:num w:numId="23" w16cid:durableId="1325208776">
    <w:abstractNumId w:val="6"/>
  </w:num>
  <w:num w:numId="24" w16cid:durableId="248079741">
    <w:abstractNumId w:val="1"/>
  </w:num>
  <w:num w:numId="25" w16cid:durableId="1221674944">
    <w:abstractNumId w:val="18"/>
  </w:num>
  <w:num w:numId="26" w16cid:durableId="1984507728">
    <w:abstractNumId w:val="24"/>
  </w:num>
  <w:num w:numId="27" w16cid:durableId="1042558507">
    <w:abstractNumId w:val="20"/>
  </w:num>
  <w:num w:numId="28" w16cid:durableId="1770809379">
    <w:abstractNumId w:val="26"/>
  </w:num>
  <w:num w:numId="29" w16cid:durableId="1795250114">
    <w:abstractNumId w:val="15"/>
  </w:num>
  <w:num w:numId="30" w16cid:durableId="922647780">
    <w:abstractNumId w:val="14"/>
  </w:num>
  <w:num w:numId="31" w16cid:durableId="292643078">
    <w:abstractNumId w:val="4"/>
  </w:num>
  <w:num w:numId="32" w16cid:durableId="1337616308">
    <w:abstractNumId w:val="27"/>
  </w:num>
  <w:num w:numId="33" w16cid:durableId="205415915">
    <w:abstractNumId w:val="12"/>
  </w:num>
  <w:num w:numId="34" w16cid:durableId="1198078202">
    <w:abstractNumId w:val="11"/>
  </w:num>
  <w:num w:numId="35" w16cid:durableId="874587320">
    <w:abstractNumId w:val="3"/>
  </w:num>
  <w:num w:numId="36" w16cid:durableId="1641812624">
    <w:abstractNumId w:val="23"/>
  </w:num>
  <w:num w:numId="37" w16cid:durableId="2121022287">
    <w:abstractNumId w:val="19"/>
  </w:num>
  <w:num w:numId="38" w16cid:durableId="1974210610">
    <w:abstractNumId w:val="5"/>
  </w:num>
  <w:num w:numId="39" w16cid:durableId="1946648245">
    <w:abstractNumId w:val="25"/>
  </w:num>
  <w:num w:numId="40" w16cid:durableId="198591149">
    <w:abstractNumId w:val="9"/>
  </w:num>
  <w:num w:numId="41" w16cid:durableId="1149519421">
    <w:abstractNumId w:val="7"/>
  </w:num>
  <w:num w:numId="42" w16cid:durableId="1898316270">
    <w:abstractNumId w:val="16"/>
  </w:num>
  <w:num w:numId="43" w16cid:durableId="20489853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8C2"/>
    <w:rsid w:val="0002111D"/>
    <w:rsid w:val="00027121"/>
    <w:rsid w:val="000637BD"/>
    <w:rsid w:val="00084CD0"/>
    <w:rsid w:val="00150D32"/>
    <w:rsid w:val="00184B35"/>
    <w:rsid w:val="001865F2"/>
    <w:rsid w:val="001C3D19"/>
    <w:rsid w:val="001E0C82"/>
    <w:rsid w:val="001E59F3"/>
    <w:rsid w:val="002063EE"/>
    <w:rsid w:val="00224AD1"/>
    <w:rsid w:val="00226FF2"/>
    <w:rsid w:val="00260DC2"/>
    <w:rsid w:val="00294483"/>
    <w:rsid w:val="002A2850"/>
    <w:rsid w:val="002D3D66"/>
    <w:rsid w:val="00342438"/>
    <w:rsid w:val="00342940"/>
    <w:rsid w:val="00361CCF"/>
    <w:rsid w:val="003949A1"/>
    <w:rsid w:val="003F429C"/>
    <w:rsid w:val="003F5209"/>
    <w:rsid w:val="0041464A"/>
    <w:rsid w:val="00421EBC"/>
    <w:rsid w:val="004340CF"/>
    <w:rsid w:val="0046081E"/>
    <w:rsid w:val="004731A6"/>
    <w:rsid w:val="004828C2"/>
    <w:rsid w:val="00483212"/>
    <w:rsid w:val="004B652C"/>
    <w:rsid w:val="004C1514"/>
    <w:rsid w:val="0055235A"/>
    <w:rsid w:val="00557EFB"/>
    <w:rsid w:val="0057505F"/>
    <w:rsid w:val="00577305"/>
    <w:rsid w:val="005777E1"/>
    <w:rsid w:val="005C2E0B"/>
    <w:rsid w:val="005F0CC1"/>
    <w:rsid w:val="006073CE"/>
    <w:rsid w:val="00617AB6"/>
    <w:rsid w:val="0064265F"/>
    <w:rsid w:val="00666DA1"/>
    <w:rsid w:val="00680DD2"/>
    <w:rsid w:val="00697843"/>
    <w:rsid w:val="006A0132"/>
    <w:rsid w:val="006C7123"/>
    <w:rsid w:val="007246A8"/>
    <w:rsid w:val="00740A36"/>
    <w:rsid w:val="00744F85"/>
    <w:rsid w:val="00760843"/>
    <w:rsid w:val="00777095"/>
    <w:rsid w:val="007A470B"/>
    <w:rsid w:val="007B0DFA"/>
    <w:rsid w:val="007E5E59"/>
    <w:rsid w:val="007F16AE"/>
    <w:rsid w:val="00815EA6"/>
    <w:rsid w:val="00823D33"/>
    <w:rsid w:val="00856A56"/>
    <w:rsid w:val="008573B6"/>
    <w:rsid w:val="008759A8"/>
    <w:rsid w:val="008915CD"/>
    <w:rsid w:val="008B46AB"/>
    <w:rsid w:val="008C6602"/>
    <w:rsid w:val="008D1ACE"/>
    <w:rsid w:val="008E707B"/>
    <w:rsid w:val="009210A6"/>
    <w:rsid w:val="00924378"/>
    <w:rsid w:val="00944D7A"/>
    <w:rsid w:val="009576F5"/>
    <w:rsid w:val="00986086"/>
    <w:rsid w:val="009A0F76"/>
    <w:rsid w:val="009A24BA"/>
    <w:rsid w:val="009E0E86"/>
    <w:rsid w:val="00A03314"/>
    <w:rsid w:val="00A03BCD"/>
    <w:rsid w:val="00A16200"/>
    <w:rsid w:val="00A23B7D"/>
    <w:rsid w:val="00A46868"/>
    <w:rsid w:val="00A5604C"/>
    <w:rsid w:val="00A71407"/>
    <w:rsid w:val="00A7217A"/>
    <w:rsid w:val="00A86068"/>
    <w:rsid w:val="00A91D75"/>
    <w:rsid w:val="00AC343A"/>
    <w:rsid w:val="00AF7B50"/>
    <w:rsid w:val="00B01632"/>
    <w:rsid w:val="00B057EC"/>
    <w:rsid w:val="00B25AF4"/>
    <w:rsid w:val="00B420DD"/>
    <w:rsid w:val="00B47A8B"/>
    <w:rsid w:val="00B72CDE"/>
    <w:rsid w:val="00B77E9D"/>
    <w:rsid w:val="00BD6E76"/>
    <w:rsid w:val="00C06804"/>
    <w:rsid w:val="00C50FEA"/>
    <w:rsid w:val="00C52740"/>
    <w:rsid w:val="00C5426E"/>
    <w:rsid w:val="00C6323A"/>
    <w:rsid w:val="00C87193"/>
    <w:rsid w:val="00CA70E9"/>
    <w:rsid w:val="00CB27A1"/>
    <w:rsid w:val="00CC5B6A"/>
    <w:rsid w:val="00CE72D9"/>
    <w:rsid w:val="00D00C47"/>
    <w:rsid w:val="00D45712"/>
    <w:rsid w:val="00D476F7"/>
    <w:rsid w:val="00D55CBC"/>
    <w:rsid w:val="00D8631A"/>
    <w:rsid w:val="00D87CD8"/>
    <w:rsid w:val="00DF1CFA"/>
    <w:rsid w:val="00E02462"/>
    <w:rsid w:val="00E16E08"/>
    <w:rsid w:val="00E43ACA"/>
    <w:rsid w:val="00E523C3"/>
    <w:rsid w:val="00E5388E"/>
    <w:rsid w:val="00E6016B"/>
    <w:rsid w:val="00E60695"/>
    <w:rsid w:val="00E92033"/>
    <w:rsid w:val="00E94B95"/>
    <w:rsid w:val="00ED6905"/>
    <w:rsid w:val="00EF64C7"/>
    <w:rsid w:val="00F400D5"/>
    <w:rsid w:val="00F72305"/>
    <w:rsid w:val="00F873AC"/>
    <w:rsid w:val="00FA086D"/>
    <w:rsid w:val="00FA5302"/>
    <w:rsid w:val="00FC33F4"/>
    <w:rsid w:val="00FD3635"/>
    <w:rsid w:val="00FE0D74"/>
    <w:rsid w:val="00FE3D2C"/>
    <w:rsid w:val="00FE6CF5"/>
    <w:rsid w:val="00FF3195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6DE64E"/>
  <w15:docId w15:val="{42F1E49B-9773-4641-9176-16BEAEC10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10" w:qFormat="1"/>
    <w:lsdException w:name="Closing" w:semiHidden="1" w:unhideWhenUsed="1"/>
    <w:lsdException w:name="Signature" w:semiHidden="1" w:uiPriority="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483"/>
    <w:pPr>
      <w:spacing w:before="0" w:after="160" w:line="312" w:lineRule="auto"/>
    </w:pPr>
    <w:rPr>
      <w:rFonts w:ascii="Aptos SemiBold" w:hAnsi="Aptos SemiBol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3D66"/>
    <w:pPr>
      <w:pBdr>
        <w:top w:val="single" w:sz="24" w:space="0" w:color="7A610D" w:themeColor="accent3" w:themeShade="80"/>
        <w:left w:val="single" w:sz="24" w:space="0" w:color="7A610D" w:themeColor="accent3" w:themeShade="80"/>
        <w:bottom w:val="single" w:sz="24" w:space="0" w:color="7A610D" w:themeColor="accent3" w:themeShade="80"/>
        <w:right w:val="single" w:sz="24" w:space="0" w:color="7A610D" w:themeColor="accent3" w:themeShade="80"/>
      </w:pBdr>
      <w:shd w:val="clear" w:color="auto" w:fill="7A610D" w:themeFill="accent3" w:themeFillShade="80"/>
      <w:spacing w:after="24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483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4483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4483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483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483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483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48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48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7C9163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7C9163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483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paragraph" w:customStyle="1" w:styleId="Page">
    <w:name w:val="Page"/>
    <w:basedOn w:val="Normal"/>
    <w:next w:val="Normal"/>
    <w:uiPriority w:val="97"/>
    <w:unhideWhenUsed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94483"/>
    <w:rPr>
      <w:caps/>
      <w:color w:val="526041" w:themeColor="accent1" w:themeShade="7F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294483"/>
    <w:pPr>
      <w:spacing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4483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uiPriority w:val="22"/>
    <w:qFormat/>
    <w:rsid w:val="00294483"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294483"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link w:val="NoSpacingChar"/>
    <w:uiPriority w:val="1"/>
    <w:qFormat/>
    <w:rsid w:val="00294483"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pPr>
      <w:spacing w:line="240" w:lineRule="auto"/>
      <w:ind w:left="29" w:right="144"/>
    </w:pPr>
    <w:rPr>
      <w:color w:val="7C9163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D3D66"/>
    <w:rPr>
      <w:rFonts w:ascii="Aptos SemiBold" w:hAnsi="Aptos SemiBold"/>
      <w:caps/>
      <w:color w:val="FFFFFF" w:themeColor="background1"/>
      <w:spacing w:val="15"/>
      <w:sz w:val="22"/>
      <w:szCs w:val="22"/>
      <w:shd w:val="clear" w:color="auto" w:fill="7A610D" w:themeFill="accent3" w:themeFillShade="80"/>
    </w:rPr>
  </w:style>
  <w:style w:type="paragraph" w:styleId="TOCHeading">
    <w:name w:val="TOC Heading"/>
    <w:basedOn w:val="Heading1"/>
    <w:next w:val="Normal"/>
    <w:uiPriority w:val="39"/>
    <w:unhideWhenUsed/>
    <w:qFormat/>
    <w:rsid w:val="0029448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294483"/>
    <w:rPr>
      <w:caps/>
      <w:spacing w:val="15"/>
      <w:shd w:val="clear" w:color="auto" w:fill="ECF0E9" w:themeFill="accent1" w:themeFillTint="33"/>
    </w:rPr>
  </w:style>
  <w:style w:type="paragraph" w:styleId="Quote">
    <w:name w:val="Quote"/>
    <w:basedOn w:val="Normal"/>
    <w:next w:val="Normal"/>
    <w:link w:val="QuoteChar"/>
    <w:uiPriority w:val="29"/>
    <w:qFormat/>
    <w:rsid w:val="00294483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94483"/>
    <w:rPr>
      <w:i/>
      <w:iCs/>
      <w:sz w:val="24"/>
      <w:szCs w:val="24"/>
    </w:rPr>
  </w:style>
  <w:style w:type="paragraph" w:styleId="Signature">
    <w:name w:val="Signature"/>
    <w:basedOn w:val="Normal"/>
    <w:link w:val="SignatureChar"/>
    <w:uiPriority w:val="8"/>
    <w:unhideWhenUsed/>
    <w:rsid w:val="00E523C3"/>
    <w:pPr>
      <w:spacing w:before="720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Bullet">
    <w:name w:val="List Bullet"/>
    <w:basedOn w:val="Normal"/>
    <w:uiPriority w:val="11"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rsid w:val="00D476F7"/>
  </w:style>
  <w:style w:type="paragraph" w:styleId="ListNumber2">
    <w:name w:val="List Number 2"/>
    <w:basedOn w:val="Normal"/>
    <w:uiPriority w:val="10"/>
    <w:rsid w:val="001865F2"/>
    <w:pPr>
      <w:numPr>
        <w:numId w:val="23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pPr>
      <w:spacing w:after="60" w:line="240" w:lineRule="auto"/>
      <w:ind w:left="-2318" w:right="29"/>
    </w:pPr>
    <w:rPr>
      <w:b/>
      <w:bCs/>
      <w:color w:val="7C9163" w:themeColor="accent1" w:themeShade="BF"/>
      <w:sz w:val="36"/>
    </w:rPr>
  </w:style>
  <w:style w:type="paragraph" w:styleId="Caption">
    <w:name w:val="caption"/>
    <w:basedOn w:val="Normal"/>
    <w:next w:val="Normal"/>
    <w:uiPriority w:val="35"/>
    <w:unhideWhenUsed/>
    <w:qFormat/>
    <w:rsid w:val="00294483"/>
    <w:rPr>
      <w:b/>
      <w:bCs/>
      <w:color w:val="7C9163" w:themeColor="accent1" w:themeShade="BF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483"/>
    <w:pPr>
      <w:spacing w:before="240" w:after="240" w:line="240" w:lineRule="auto"/>
      <w:ind w:left="1080" w:right="1080"/>
      <w:jc w:val="center"/>
    </w:pPr>
    <w:rPr>
      <w:color w:val="A5B592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483"/>
    <w:rPr>
      <w:color w:val="A5B592" w:themeColor="accent1"/>
      <w:sz w:val="24"/>
      <w:szCs w:val="24"/>
    </w:rPr>
  </w:style>
  <w:style w:type="paragraph" w:customStyle="1" w:styleId="Emphasis2">
    <w:name w:val="Emphasis 2"/>
    <w:basedOn w:val="Normal"/>
    <w:link w:val="Emphasis2Char"/>
    <w:uiPriority w:val="8"/>
    <w:rsid w:val="002063EE"/>
    <w:pPr>
      <w:spacing w:before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00000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8E58B6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character" w:styleId="IntenseEmphasis">
    <w:name w:val="Intense Emphasis"/>
    <w:uiPriority w:val="21"/>
    <w:qFormat/>
    <w:rsid w:val="00294483"/>
    <w:rPr>
      <w:b/>
      <w:bCs/>
      <w:caps/>
      <w:color w:val="526041" w:themeColor="accent1" w:themeShade="7F"/>
      <w:spacing w:val="10"/>
    </w:rPr>
  </w:style>
  <w:style w:type="character" w:customStyle="1" w:styleId="Heading4Char">
    <w:name w:val="Heading 4 Char"/>
    <w:basedOn w:val="DefaultParagraphFont"/>
    <w:link w:val="Heading4"/>
    <w:uiPriority w:val="9"/>
    <w:rsid w:val="00294483"/>
    <w:rPr>
      <w:caps/>
      <w:color w:val="7C9163" w:themeColor="accent1" w:themeShade="BF"/>
      <w:spacing w:val="10"/>
    </w:rPr>
  </w:style>
  <w:style w:type="character" w:styleId="UnresolvedMention">
    <w:name w:val="Unresolved Mention"/>
    <w:basedOn w:val="DefaultParagraphFont"/>
    <w:uiPriority w:val="99"/>
    <w:semiHidden/>
    <w:unhideWhenUsed/>
    <w:rsid w:val="00B057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3D19"/>
    <w:rPr>
      <w:color w:val="7F6F6F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483"/>
    <w:rPr>
      <w:caps/>
      <w:color w:val="7C91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483"/>
    <w:rPr>
      <w:caps/>
      <w:color w:val="7C91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483"/>
    <w:rPr>
      <w:caps/>
      <w:color w:val="7C91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48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483"/>
    <w:rPr>
      <w:i/>
      <w:iCs/>
      <w:caps/>
      <w:spacing w:val="10"/>
      <w:sz w:val="18"/>
      <w:szCs w:val="18"/>
    </w:rPr>
  </w:style>
  <w:style w:type="character" w:styleId="Emphasis">
    <w:name w:val="Emphasis"/>
    <w:uiPriority w:val="20"/>
    <w:qFormat/>
    <w:rsid w:val="00294483"/>
    <w:rPr>
      <w:caps/>
      <w:color w:val="526041" w:themeColor="accent1" w:themeShade="7F"/>
      <w:spacing w:val="5"/>
    </w:rPr>
  </w:style>
  <w:style w:type="character" w:styleId="SubtleEmphasis">
    <w:name w:val="Subtle Emphasis"/>
    <w:uiPriority w:val="19"/>
    <w:qFormat/>
    <w:rsid w:val="00294483"/>
    <w:rPr>
      <w:i/>
      <w:iCs/>
      <w:color w:val="526041" w:themeColor="accent1" w:themeShade="7F"/>
    </w:rPr>
  </w:style>
  <w:style w:type="character" w:styleId="SubtleReference">
    <w:name w:val="Subtle Reference"/>
    <w:uiPriority w:val="31"/>
    <w:qFormat/>
    <w:rsid w:val="00294483"/>
    <w:rPr>
      <w:b/>
      <w:bCs/>
      <w:color w:val="A5B592" w:themeColor="accent1"/>
    </w:rPr>
  </w:style>
  <w:style w:type="character" w:styleId="IntenseReference">
    <w:name w:val="Intense Reference"/>
    <w:uiPriority w:val="32"/>
    <w:qFormat/>
    <w:rsid w:val="00294483"/>
    <w:rPr>
      <w:b/>
      <w:bCs/>
      <w:i/>
      <w:iCs/>
      <w:caps/>
      <w:color w:val="A5B592" w:themeColor="accent1"/>
    </w:rPr>
  </w:style>
  <w:style w:type="character" w:styleId="BookTitle">
    <w:name w:val="Book Title"/>
    <w:uiPriority w:val="33"/>
    <w:qFormat/>
    <w:rsid w:val="00294483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2944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16</TotalTime>
  <Pages>8</Pages>
  <Words>978</Words>
  <Characters>4746</Characters>
  <Application>Microsoft Office Word</Application>
  <DocSecurity>0</DocSecurity>
  <Lines>107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 Newsletters</dc:creator>
  <cp:keywords/>
  <cp:lastModifiedBy>Linda Schneider</cp:lastModifiedBy>
  <cp:revision>4</cp:revision>
  <dcterms:created xsi:type="dcterms:W3CDTF">2025-12-14T23:59:00Z</dcterms:created>
  <dcterms:modified xsi:type="dcterms:W3CDTF">2025-12-15T00:12:00Z</dcterms:modified>
  <cp:contentStatus/>
  <cp:version/>
</cp:coreProperties>
</file>